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04" w:rsidRDefault="00F10479" w:rsidP="002D21AC">
      <w:pPr>
        <w:jc w:val="center"/>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62848" behindDoc="0" locked="0" layoutInCell="1" allowOverlap="1">
            <wp:simplePos x="0" y="0"/>
            <wp:positionH relativeFrom="column">
              <wp:posOffset>432573</wp:posOffset>
            </wp:positionH>
            <wp:positionV relativeFrom="paragraph">
              <wp:posOffset>60960</wp:posOffset>
            </wp:positionV>
            <wp:extent cx="5017273" cy="1874725"/>
            <wp:effectExtent l="0" t="0" r="0" b="0"/>
            <wp:wrapNone/>
            <wp:docPr id="1" name="圖片 1" descr="D:\桃源\107-108櫻花季\櫻花華設計\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桃源\107-108櫻花季\櫻花華設計\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7273" cy="1874725"/>
                    </a:xfrm>
                    <a:prstGeom prst="rect">
                      <a:avLst/>
                    </a:prstGeom>
                    <a:noFill/>
                    <a:ln>
                      <a:noFill/>
                    </a:ln>
                  </pic:spPr>
                </pic:pic>
              </a:graphicData>
            </a:graphic>
          </wp:anchor>
        </w:drawing>
      </w:r>
    </w:p>
    <w:p w:rsidR="000E0E04" w:rsidRDefault="000E0E04" w:rsidP="002D21AC">
      <w:pPr>
        <w:jc w:val="center"/>
        <w:rPr>
          <w:rFonts w:ascii="標楷體" w:eastAsia="標楷體" w:hAnsi="標楷體"/>
          <w:sz w:val="36"/>
          <w:szCs w:val="36"/>
        </w:rPr>
      </w:pPr>
    </w:p>
    <w:p w:rsidR="000E0E04" w:rsidRDefault="000E0E04" w:rsidP="002D21AC">
      <w:pPr>
        <w:jc w:val="center"/>
        <w:rPr>
          <w:rFonts w:ascii="標楷體" w:eastAsia="標楷體" w:hAnsi="標楷體"/>
          <w:sz w:val="36"/>
          <w:szCs w:val="36"/>
        </w:rPr>
      </w:pPr>
    </w:p>
    <w:p w:rsidR="000E0E04" w:rsidRDefault="000E0E04" w:rsidP="002D21AC">
      <w:pPr>
        <w:jc w:val="center"/>
        <w:rPr>
          <w:rFonts w:ascii="標楷體" w:eastAsia="標楷體" w:hAnsi="標楷體"/>
          <w:sz w:val="36"/>
          <w:szCs w:val="36"/>
        </w:rPr>
      </w:pPr>
    </w:p>
    <w:p w:rsidR="00F739D5" w:rsidRDefault="00F739D5" w:rsidP="00F739D5">
      <w:pPr>
        <w:jc w:val="center"/>
        <w:rPr>
          <w:sz w:val="20"/>
          <w:szCs w:val="20"/>
        </w:rPr>
      </w:pPr>
      <w:r w:rsidRPr="000E0E04">
        <w:rPr>
          <w:rFonts w:ascii="標楷體" w:eastAsia="標楷體" w:hAnsi="標楷體" w:hint="eastAsia"/>
          <w:sz w:val="36"/>
          <w:szCs w:val="36"/>
        </w:rPr>
        <w:t>「</w:t>
      </w:r>
      <w:proofErr w:type="gramStart"/>
      <w:r w:rsidR="00361EFE" w:rsidRPr="00361EFE">
        <w:rPr>
          <w:rFonts w:ascii="標楷體" w:eastAsia="標楷體" w:hAnsi="標楷體" w:hint="eastAsia"/>
          <w:b/>
          <w:sz w:val="36"/>
          <w:szCs w:val="36"/>
        </w:rPr>
        <w:t>108</w:t>
      </w:r>
      <w:proofErr w:type="gramEnd"/>
      <w:r w:rsidR="00361EFE" w:rsidRPr="00361EFE">
        <w:rPr>
          <w:rFonts w:ascii="標楷體" w:eastAsia="標楷體" w:hAnsi="標楷體" w:hint="eastAsia"/>
          <w:b/>
          <w:sz w:val="36"/>
          <w:szCs w:val="36"/>
        </w:rPr>
        <w:t>年度</w:t>
      </w:r>
      <w:proofErr w:type="gramStart"/>
      <w:r w:rsidR="00361EFE" w:rsidRPr="00361EFE">
        <w:rPr>
          <w:rFonts w:ascii="標楷體" w:eastAsia="標楷體" w:hAnsi="標楷體" w:hint="eastAsia"/>
          <w:b/>
          <w:sz w:val="36"/>
          <w:szCs w:val="36"/>
        </w:rPr>
        <w:t>櫻花季暨農特</w:t>
      </w:r>
      <w:proofErr w:type="gramEnd"/>
      <w:r w:rsidR="00361EFE" w:rsidRPr="00361EFE">
        <w:rPr>
          <w:rFonts w:ascii="標楷體" w:eastAsia="標楷體" w:hAnsi="標楷體" w:hint="eastAsia"/>
          <w:b/>
          <w:sz w:val="36"/>
          <w:szCs w:val="36"/>
        </w:rPr>
        <w:t>產品促銷</w:t>
      </w:r>
      <w:r w:rsidRPr="000E0E04">
        <w:rPr>
          <w:rFonts w:ascii="標楷體" w:eastAsia="標楷體" w:hAnsi="標楷體" w:hint="eastAsia"/>
          <w:sz w:val="36"/>
          <w:szCs w:val="36"/>
        </w:rPr>
        <w:t>」</w:t>
      </w:r>
    </w:p>
    <w:p w:rsidR="00F739D5" w:rsidRPr="00220B5D" w:rsidRDefault="00361EFE" w:rsidP="002D21AC">
      <w:pPr>
        <w:jc w:val="center"/>
        <w:rPr>
          <w:rFonts w:ascii="Adobe 繁黑體 Std B" w:eastAsia="Adobe 繁黑體 Std B" w:hAnsi="Adobe 繁黑體 Std B"/>
          <w:sz w:val="36"/>
          <w:szCs w:val="36"/>
        </w:rPr>
      </w:pPr>
      <w:r w:rsidRPr="00220B5D">
        <w:rPr>
          <w:rFonts w:ascii="Adobe 繁黑體 Std B" w:eastAsia="Adobe 繁黑體 Std B" w:hAnsi="Adobe 繁黑體 Std B"/>
          <w:noProof/>
          <w:sz w:val="36"/>
          <w:szCs w:val="36"/>
        </w:rPr>
        <w:drawing>
          <wp:anchor distT="0" distB="0" distL="114300" distR="114300" simplePos="0" relativeHeight="251663872" behindDoc="0" locked="0" layoutInCell="1" allowOverlap="1">
            <wp:simplePos x="0" y="0"/>
            <wp:positionH relativeFrom="column">
              <wp:posOffset>257920</wp:posOffset>
            </wp:positionH>
            <wp:positionV relativeFrom="paragraph">
              <wp:posOffset>25427</wp:posOffset>
            </wp:positionV>
            <wp:extent cx="898498" cy="1107587"/>
            <wp:effectExtent l="0" t="0" r="0" b="0"/>
            <wp:wrapNone/>
            <wp:docPr id="31" name="圖片 31" descr="桃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桃源-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867" cy="1109274"/>
                    </a:xfrm>
                    <a:prstGeom prst="rect">
                      <a:avLst/>
                    </a:prstGeom>
                    <a:noFill/>
                    <a:ln>
                      <a:noFill/>
                    </a:ln>
                  </pic:spPr>
                </pic:pic>
              </a:graphicData>
            </a:graphic>
          </wp:anchor>
        </w:drawing>
      </w:r>
      <w:r w:rsidR="00CF612B">
        <w:rPr>
          <w:rFonts w:ascii="Adobe 繁黑體 Std B" w:eastAsia="Adobe 繁黑體 Std B" w:hAnsi="Adobe 繁黑體 Std B"/>
          <w:noProof/>
          <w:sz w:val="36"/>
          <w:szCs w:val="36"/>
        </w:rPr>
        <w:pict>
          <v:shapetype id="_x0000_t202" coordsize="21600,21600" o:spt="202" path="m,l,21600r21600,l21600,xe">
            <v:stroke joinstyle="miter"/>
            <v:path gradientshapeok="t" o:connecttype="rect"/>
          </v:shapetype>
          <v:shape id="文字方塊 2" o:spid="_x0000_s1026" type="#_x0000_t202" style="position:absolute;left:0;text-align:left;margin-left:311.05pt;margin-top:1.7pt;width:158.1pt;height:79.95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" strokecolor="#a66bd3">
            <v:textbox style="mso-fit-shape-to-text:t">
              <w:txbxContent>
                <w:p w:rsidR="00F739D5" w:rsidRPr="00B331B6" w:rsidRDefault="00F739D5" w:rsidP="00F739D5">
                  <w:pPr>
                    <w:spacing w:line="360" w:lineRule="exact"/>
                  </w:pPr>
                  <w:r>
                    <w:rPr>
                      <w:rFonts w:ascii="標楷體" w:eastAsia="標楷體" w:hAnsi="標楷體" w:hint="eastAsia"/>
                      <w:b/>
                      <w:bCs/>
                      <w:w w:val="99"/>
                      <w:kern w:val="0"/>
                      <w:sz w:val="28"/>
                      <w:szCs w:val="28"/>
                    </w:rPr>
                    <w:t xml:space="preserve">   高雄市桃源區</w:t>
                  </w:r>
                  <w:r>
                    <w:rPr>
                      <w:rFonts w:ascii="標楷體" w:eastAsia="標楷體" w:hAnsi="標楷體" w:hint="eastAsia"/>
                      <w:b/>
                      <w:bCs/>
                      <w:iCs/>
                      <w:w w:val="99"/>
                      <w:kern w:val="0"/>
                      <w:sz w:val="28"/>
                      <w:szCs w:val="28"/>
                    </w:rPr>
                    <w:t>公所</w:t>
                  </w:r>
                  <w:r>
                    <w:rPr>
                      <w:rFonts w:hint="eastAsia"/>
                      <w:noProof/>
                    </w:rPr>
                    <w:t xml:space="preserve">     </w:t>
                  </w:r>
                  <w:r>
                    <w:rPr>
                      <w:rFonts w:eastAsia="標楷體" w:hAnsi="標楷體" w:hint="eastAsia"/>
                      <w:b/>
                      <w:bCs/>
                      <w:color w:val="FF0000"/>
                      <w:kern w:val="0"/>
                      <w:sz w:val="36"/>
                      <w:szCs w:val="36"/>
                    </w:rPr>
                    <w:t xml:space="preserve">  </w:t>
                  </w:r>
                  <w:r>
                    <w:rPr>
                      <w:rFonts w:eastAsia="標楷體" w:hAnsi="標楷體" w:hint="eastAsia"/>
                      <w:b/>
                      <w:bCs/>
                      <w:kern w:val="0"/>
                      <w:sz w:val="36"/>
                      <w:szCs w:val="36"/>
                    </w:rPr>
                    <w:t xml:space="preserve"> </w:t>
                  </w:r>
                  <w:r w:rsidRPr="00A617F6">
                    <w:rPr>
                      <w:rFonts w:ascii="標楷體" w:eastAsia="標楷體" w:hAnsi="標楷體" w:hint="eastAsia"/>
                      <w:b/>
                      <w:bCs/>
                      <w:kern w:val="0"/>
                    </w:rPr>
                    <w:t xml:space="preserve"> </w:t>
                  </w:r>
                  <w:r>
                    <w:rPr>
                      <w:rFonts w:ascii="標楷體" w:eastAsia="標楷體" w:hAnsi="標楷體" w:hint="eastAsia"/>
                      <w:b/>
                      <w:bCs/>
                      <w:kern w:val="0"/>
                    </w:rPr>
                    <w:t xml:space="preserve">                                       </w:t>
                  </w:r>
                  <w:r w:rsidRPr="001B326D">
                    <w:rPr>
                      <w:rFonts w:ascii="標楷體" w:eastAsia="標楷體" w:hAnsi="標楷體" w:hint="eastAsia"/>
                    </w:rPr>
                    <w:t xml:space="preserve">發稿日期： </w:t>
                  </w:r>
                  <w:r>
                    <w:rPr>
                      <w:rFonts w:ascii="標楷體" w:eastAsia="標楷體" w:hAnsi="標楷體" w:hint="eastAsia"/>
                    </w:rPr>
                    <w:t>10</w:t>
                  </w:r>
                  <w:r w:rsidR="00361EFE">
                    <w:rPr>
                      <w:rFonts w:ascii="標楷體" w:eastAsia="標楷體" w:hAnsi="標楷體" w:hint="eastAsia"/>
                    </w:rPr>
                    <w:t>8</w:t>
                  </w:r>
                  <w:r w:rsidRPr="001B326D">
                    <w:rPr>
                      <w:rFonts w:ascii="標楷體" w:eastAsia="標楷體" w:hAnsi="標楷體" w:hint="eastAsia"/>
                    </w:rPr>
                    <w:t>年</w:t>
                  </w:r>
                  <w:r w:rsidR="00361EFE">
                    <w:rPr>
                      <w:rFonts w:ascii="標楷體" w:eastAsia="標楷體" w:hAnsi="標楷體" w:hint="eastAsia"/>
                    </w:rPr>
                    <w:t>1</w:t>
                  </w:r>
                  <w:r w:rsidRPr="001B326D">
                    <w:rPr>
                      <w:rFonts w:ascii="標楷體" w:eastAsia="標楷體" w:hAnsi="標楷體" w:hint="eastAsia"/>
                    </w:rPr>
                    <w:t>月</w:t>
                  </w:r>
                  <w:r w:rsidR="00361EFE">
                    <w:rPr>
                      <w:rFonts w:ascii="標楷體" w:eastAsia="標楷體" w:hAnsi="標楷體" w:hint="eastAsia"/>
                    </w:rPr>
                    <w:t>5</w:t>
                  </w:r>
                  <w:r w:rsidRPr="001B326D">
                    <w:rPr>
                      <w:rFonts w:ascii="標楷體" w:eastAsia="標楷體" w:hAnsi="標楷體" w:hint="eastAsia"/>
                    </w:rPr>
                    <w:t xml:space="preserve"> </w:t>
                  </w:r>
                  <w:r>
                    <w:rPr>
                      <w:rFonts w:ascii="標楷體" w:eastAsia="標楷體" w:hAnsi="標楷體" w:hint="eastAsia"/>
                    </w:rPr>
                    <w:t xml:space="preserve">             </w:t>
                  </w:r>
                  <w:r w:rsidRPr="001B326D">
                    <w:rPr>
                      <w:rFonts w:ascii="標楷體" w:eastAsia="標楷體" w:hAnsi="標楷體" w:hint="eastAsia"/>
                    </w:rPr>
                    <w:t xml:space="preserve">       </w:t>
                  </w:r>
                  <w:r>
                    <w:rPr>
                      <w:rFonts w:ascii="標楷體" w:eastAsia="標楷體" w:hAnsi="標楷體" w:hint="eastAsia"/>
                    </w:rPr>
                    <w:t xml:space="preserve">                        </w:t>
                  </w:r>
                  <w:r w:rsidRPr="001B326D">
                    <w:rPr>
                      <w:rFonts w:ascii="標楷體" w:eastAsia="標楷體" w:hAnsi="標楷體" w:hint="eastAsia"/>
                    </w:rPr>
                    <w:t>聯 絡 人：</w:t>
                  </w:r>
                  <w:proofErr w:type="gramStart"/>
                  <w:r w:rsidR="00D04808">
                    <w:rPr>
                      <w:rFonts w:ascii="標楷體" w:eastAsia="標楷體" w:hAnsi="標楷體" w:hint="eastAsia"/>
                      <w:bCs/>
                      <w:iCs/>
                    </w:rPr>
                    <w:t>農觀</w:t>
                  </w:r>
                  <w:r w:rsidRPr="00B331B6">
                    <w:rPr>
                      <w:rFonts w:ascii="標楷體" w:eastAsia="標楷體" w:hAnsi="標楷體" w:hint="eastAsia"/>
                      <w:bCs/>
                      <w:iCs/>
                    </w:rPr>
                    <w:t>課</w:t>
                  </w:r>
                  <w:proofErr w:type="gramEnd"/>
                  <w:r>
                    <w:rPr>
                      <w:rFonts w:ascii="標楷體" w:eastAsia="標楷體" w:hAnsi="標楷體" w:hint="eastAsia"/>
                    </w:rPr>
                    <w:t xml:space="preserve">                                                  </w:t>
                  </w:r>
                  <w:r w:rsidRPr="001B326D">
                    <w:rPr>
                      <w:rFonts w:ascii="標楷體" w:eastAsia="標楷體" w:hAnsi="標楷體" w:hint="eastAsia"/>
                    </w:rPr>
                    <w:t>電話：</w:t>
                  </w:r>
                  <w:r w:rsidRPr="00B331B6">
                    <w:rPr>
                      <w:rFonts w:ascii="標楷體" w:eastAsia="標楷體" w:hAnsi="標楷體" w:hint="eastAsia"/>
                      <w:bCs/>
                      <w:iCs/>
                    </w:rPr>
                    <w:t>0</w:t>
                  </w:r>
                  <w:r>
                    <w:rPr>
                      <w:rFonts w:ascii="標楷體" w:eastAsia="標楷體" w:hAnsi="標楷體" w:hint="eastAsia"/>
                      <w:bCs/>
                      <w:iCs/>
                    </w:rPr>
                    <w:t>7</w:t>
                  </w:r>
                  <w:r w:rsidRPr="00B331B6">
                    <w:rPr>
                      <w:rFonts w:ascii="標楷體" w:eastAsia="標楷體" w:hAnsi="標楷體" w:hint="eastAsia"/>
                      <w:bCs/>
                      <w:iCs/>
                    </w:rPr>
                    <w:t>-</w:t>
                  </w:r>
                  <w:r>
                    <w:rPr>
                      <w:rFonts w:ascii="標楷體" w:eastAsia="標楷體" w:hAnsi="標楷體" w:hint="eastAsia"/>
                      <w:bCs/>
                      <w:iCs/>
                    </w:rPr>
                    <w:t>6861132</w:t>
                  </w:r>
                  <w:r w:rsidRPr="00B331B6">
                    <w:rPr>
                      <w:rFonts w:ascii="標楷體" w:eastAsia="標楷體" w:hAnsi="標楷體" w:hint="eastAsia"/>
                      <w:bCs/>
                      <w:iCs/>
                    </w:rPr>
                    <w:t>轉</w:t>
                  </w:r>
                  <w:r w:rsidR="00D04808">
                    <w:rPr>
                      <w:rFonts w:ascii="標楷體" w:eastAsia="標楷體" w:hAnsi="標楷體" w:hint="eastAsia"/>
                      <w:bCs/>
                      <w:iCs/>
                    </w:rPr>
                    <w:t>127</w:t>
                  </w:r>
                </w:p>
              </w:txbxContent>
            </v:textbox>
          </v:shape>
        </w:pict>
      </w:r>
      <w:r w:rsidR="00F739D5" w:rsidRPr="00220B5D">
        <w:rPr>
          <w:rFonts w:ascii="Adobe 繁黑體 Std B" w:eastAsia="Adobe 繁黑體 Std B" w:hAnsi="Adobe 繁黑體 Std B" w:hint="eastAsia"/>
          <w:sz w:val="36"/>
          <w:szCs w:val="36"/>
        </w:rPr>
        <w:t>採訪通知</w:t>
      </w:r>
    </w:p>
    <w:p w:rsidR="004D49F0" w:rsidRDefault="004D49F0" w:rsidP="004D49F0">
      <w:pPr>
        <w:spacing w:line="480" w:lineRule="exact"/>
        <w:jc w:val="center"/>
        <w:rPr>
          <w:rFonts w:eastAsia="標楷體" w:hAnsi="標楷體"/>
          <w:b/>
          <w:bCs/>
          <w:iCs/>
          <w:kern w:val="0"/>
          <w:sz w:val="36"/>
          <w:szCs w:val="36"/>
        </w:rPr>
      </w:pPr>
    </w:p>
    <w:p w:rsidR="00361EFE" w:rsidRPr="004D49F0" w:rsidRDefault="00361EFE" w:rsidP="004D49F0">
      <w:pPr>
        <w:spacing w:line="480" w:lineRule="exact"/>
        <w:jc w:val="center"/>
        <w:rPr>
          <w:rFonts w:eastAsia="標楷體" w:hAnsi="標楷體"/>
          <w:b/>
          <w:bCs/>
          <w:iCs/>
          <w:kern w:val="0"/>
          <w:sz w:val="36"/>
          <w:szCs w:val="36"/>
        </w:rPr>
      </w:pPr>
    </w:p>
    <w:p w:rsidR="009910F8" w:rsidRDefault="004C3863" w:rsidP="009910F8">
      <w:pPr>
        <w:rPr>
          <w:rFonts w:ascii="標楷體" w:eastAsia="標楷體" w:hAnsi="標楷體" w:cs="Arial"/>
          <w:bCs/>
          <w:iCs/>
          <w:sz w:val="32"/>
          <w:szCs w:val="32"/>
        </w:rPr>
      </w:pPr>
      <w:r w:rsidRPr="000A44D8">
        <w:rPr>
          <w:rFonts w:ascii="標楷體" w:eastAsia="標楷體" w:hAnsi="標楷體" w:hint="eastAsia"/>
          <w:bCs/>
          <w:iCs/>
          <w:sz w:val="32"/>
          <w:szCs w:val="32"/>
        </w:rPr>
        <w:t>高雄市桃源區公所將於10</w:t>
      </w:r>
      <w:r w:rsidR="00361EFE">
        <w:rPr>
          <w:rFonts w:ascii="標楷體" w:eastAsia="標楷體" w:hAnsi="標楷體" w:hint="eastAsia"/>
          <w:bCs/>
          <w:iCs/>
          <w:sz w:val="32"/>
          <w:szCs w:val="32"/>
        </w:rPr>
        <w:t>8</w:t>
      </w:r>
      <w:r w:rsidRPr="000A44D8">
        <w:rPr>
          <w:rFonts w:ascii="標楷體" w:eastAsia="標楷體" w:hAnsi="標楷體" w:hint="eastAsia"/>
          <w:bCs/>
          <w:iCs/>
          <w:sz w:val="32"/>
          <w:szCs w:val="32"/>
        </w:rPr>
        <w:t>年</w:t>
      </w:r>
      <w:r w:rsidR="00361EFE">
        <w:rPr>
          <w:rFonts w:ascii="標楷體" w:eastAsia="標楷體" w:hAnsi="標楷體" w:hint="eastAsia"/>
          <w:bCs/>
          <w:iCs/>
          <w:sz w:val="32"/>
          <w:szCs w:val="32"/>
        </w:rPr>
        <w:t>1</w:t>
      </w:r>
      <w:r w:rsidRPr="000A44D8">
        <w:rPr>
          <w:rFonts w:ascii="標楷體" w:eastAsia="標楷體" w:hAnsi="標楷體" w:hint="eastAsia"/>
          <w:bCs/>
          <w:iCs/>
          <w:sz w:val="32"/>
          <w:szCs w:val="32"/>
        </w:rPr>
        <w:t>月</w:t>
      </w:r>
      <w:r w:rsidR="00361EFE">
        <w:rPr>
          <w:rFonts w:ascii="標楷體" w:eastAsia="標楷體" w:hAnsi="標楷體" w:hint="eastAsia"/>
          <w:bCs/>
          <w:iCs/>
          <w:sz w:val="32"/>
          <w:szCs w:val="32"/>
        </w:rPr>
        <w:t>12</w:t>
      </w:r>
      <w:r w:rsidRPr="000A44D8">
        <w:rPr>
          <w:rFonts w:ascii="標楷體" w:eastAsia="標楷體" w:hAnsi="標楷體" w:hint="eastAsia"/>
          <w:bCs/>
          <w:iCs/>
          <w:sz w:val="32"/>
          <w:szCs w:val="32"/>
        </w:rPr>
        <w:t>日（六）</w:t>
      </w:r>
      <w:r w:rsidRPr="000A44D8">
        <w:rPr>
          <w:rFonts w:ascii="標楷體" w:eastAsia="標楷體" w:hAnsi="標楷體" w:cs="Arial" w:hint="eastAsia"/>
          <w:iCs/>
          <w:sz w:val="32"/>
          <w:szCs w:val="32"/>
        </w:rPr>
        <w:t>，假</w:t>
      </w:r>
      <w:r w:rsidR="00361EFE">
        <w:rPr>
          <w:rFonts w:ascii="標楷體" w:eastAsia="標楷體" w:hAnsi="標楷體" w:cs="Arial" w:hint="eastAsia"/>
          <w:iCs/>
          <w:sz w:val="32"/>
          <w:szCs w:val="32"/>
        </w:rPr>
        <w:t>捷運高鐵美麗島站</w:t>
      </w:r>
      <w:proofErr w:type="gramStart"/>
      <w:r w:rsidR="00361EFE">
        <w:rPr>
          <w:rFonts w:ascii="標楷體" w:eastAsia="標楷體" w:hAnsi="標楷體" w:cs="Arial" w:hint="eastAsia"/>
          <w:iCs/>
          <w:sz w:val="32"/>
          <w:szCs w:val="32"/>
        </w:rPr>
        <w:t>穹</w:t>
      </w:r>
      <w:proofErr w:type="gramEnd"/>
      <w:r w:rsidR="00361EFE">
        <w:rPr>
          <w:rFonts w:ascii="標楷體" w:eastAsia="標楷體" w:hAnsi="標楷體" w:cs="Arial" w:hint="eastAsia"/>
          <w:iCs/>
          <w:sz w:val="32"/>
          <w:szCs w:val="32"/>
        </w:rPr>
        <w:t>頂大廳</w:t>
      </w:r>
      <w:r w:rsidRPr="000A44D8">
        <w:rPr>
          <w:rFonts w:ascii="標楷體" w:eastAsia="標楷體" w:hAnsi="標楷體" w:cs="Arial" w:hint="eastAsia"/>
          <w:iCs/>
          <w:sz w:val="32"/>
          <w:szCs w:val="32"/>
        </w:rPr>
        <w:t>辦理</w:t>
      </w:r>
      <w:r w:rsidR="00DD367B" w:rsidRPr="000A44D8">
        <w:rPr>
          <w:rFonts w:ascii="標楷體" w:eastAsia="標楷體" w:hAnsi="標楷體" w:cs="Arial" w:hint="eastAsia"/>
          <w:iCs/>
          <w:sz w:val="32"/>
          <w:szCs w:val="32"/>
        </w:rPr>
        <w:t>「</w:t>
      </w:r>
      <w:proofErr w:type="gramStart"/>
      <w:r w:rsidR="00361EFE" w:rsidRPr="00361EFE">
        <w:rPr>
          <w:rFonts w:ascii="標楷體" w:eastAsia="標楷體" w:hAnsi="標楷體" w:cs="Arial" w:hint="eastAsia"/>
          <w:b/>
          <w:iCs/>
          <w:sz w:val="32"/>
          <w:szCs w:val="32"/>
        </w:rPr>
        <w:t>108</w:t>
      </w:r>
      <w:proofErr w:type="gramEnd"/>
      <w:r w:rsidR="00361EFE" w:rsidRPr="00361EFE">
        <w:rPr>
          <w:rFonts w:ascii="標楷體" w:eastAsia="標楷體" w:hAnsi="標楷體" w:cs="Arial" w:hint="eastAsia"/>
          <w:b/>
          <w:iCs/>
          <w:sz w:val="32"/>
          <w:szCs w:val="32"/>
        </w:rPr>
        <w:t>年度</w:t>
      </w:r>
      <w:proofErr w:type="gramStart"/>
      <w:r w:rsidR="00361EFE" w:rsidRPr="00361EFE">
        <w:rPr>
          <w:rFonts w:ascii="標楷體" w:eastAsia="標楷體" w:hAnsi="標楷體" w:cs="Arial" w:hint="eastAsia"/>
          <w:b/>
          <w:iCs/>
          <w:sz w:val="32"/>
          <w:szCs w:val="32"/>
        </w:rPr>
        <w:t>櫻花季暨農特</w:t>
      </w:r>
      <w:proofErr w:type="gramEnd"/>
      <w:r w:rsidR="00361EFE" w:rsidRPr="00361EFE">
        <w:rPr>
          <w:rFonts w:ascii="標楷體" w:eastAsia="標楷體" w:hAnsi="標楷體" w:cs="Arial" w:hint="eastAsia"/>
          <w:b/>
          <w:iCs/>
          <w:sz w:val="32"/>
          <w:szCs w:val="32"/>
        </w:rPr>
        <w:t>產品促銷</w:t>
      </w:r>
      <w:r w:rsidR="00DD367B" w:rsidRPr="000A44D8">
        <w:rPr>
          <w:rFonts w:ascii="標楷體" w:eastAsia="標楷體" w:hAnsi="標楷體" w:cs="Arial" w:hint="eastAsia"/>
          <w:iCs/>
          <w:sz w:val="32"/>
          <w:szCs w:val="32"/>
        </w:rPr>
        <w:t>」</w:t>
      </w:r>
      <w:r w:rsidR="00361EFE">
        <w:rPr>
          <w:rFonts w:ascii="標楷體" w:eastAsia="標楷體" w:hAnsi="標楷體" w:cs="Arial" w:hint="eastAsia"/>
          <w:iCs/>
          <w:sz w:val="32"/>
          <w:szCs w:val="32"/>
        </w:rPr>
        <w:t>的「</w:t>
      </w:r>
      <w:proofErr w:type="gramStart"/>
      <w:r w:rsidR="00361EFE" w:rsidRPr="00361EFE">
        <w:rPr>
          <w:rFonts w:ascii="標楷體" w:eastAsia="標楷體" w:hAnsi="標楷體" w:cs="Arial" w:hint="eastAsia"/>
          <w:b/>
          <w:bCs/>
          <w:iCs/>
          <w:sz w:val="32"/>
          <w:szCs w:val="32"/>
        </w:rPr>
        <w:t>櫻綻花開</w:t>
      </w:r>
      <w:proofErr w:type="gramEnd"/>
      <w:r w:rsidR="00361EFE" w:rsidRPr="00361EFE">
        <w:rPr>
          <w:rFonts w:ascii="標楷體" w:eastAsia="標楷體" w:hAnsi="標楷體" w:cs="Arial" w:hint="eastAsia"/>
          <w:b/>
          <w:bCs/>
          <w:iCs/>
          <w:sz w:val="32"/>
          <w:szCs w:val="32"/>
        </w:rPr>
        <w:t>滿桃源</w:t>
      </w:r>
      <w:r w:rsidR="00361EFE">
        <w:rPr>
          <w:rFonts w:ascii="標楷體" w:eastAsia="標楷體" w:hAnsi="標楷體" w:cs="Arial" w:hint="eastAsia"/>
          <w:iCs/>
          <w:sz w:val="32"/>
          <w:szCs w:val="32"/>
        </w:rPr>
        <w:t>」</w:t>
      </w:r>
      <w:r w:rsidR="00310DFF">
        <w:rPr>
          <w:rFonts w:ascii="標楷體" w:eastAsia="標楷體" w:hAnsi="標楷體" w:cs="Arial" w:hint="eastAsia"/>
          <w:iCs/>
          <w:sz w:val="32"/>
          <w:szCs w:val="32"/>
        </w:rPr>
        <w:t>快閃</w:t>
      </w:r>
      <w:r w:rsidR="00361EFE">
        <w:rPr>
          <w:rFonts w:ascii="標楷體" w:eastAsia="標楷體" w:hAnsi="標楷體" w:cs="Arial" w:hint="eastAsia"/>
          <w:iCs/>
          <w:sz w:val="32"/>
          <w:szCs w:val="32"/>
        </w:rPr>
        <w:t>記者會</w:t>
      </w:r>
      <w:r w:rsidR="00DD367B" w:rsidRPr="000A44D8">
        <w:rPr>
          <w:rFonts w:ascii="標楷體" w:eastAsia="標楷體" w:hAnsi="標楷體" w:cs="Arial" w:hint="eastAsia"/>
          <w:iCs/>
          <w:sz w:val="32"/>
          <w:szCs w:val="32"/>
        </w:rPr>
        <w:t>，以</w:t>
      </w:r>
      <w:r w:rsidR="00361EFE" w:rsidRPr="00361EFE">
        <w:rPr>
          <w:rFonts w:ascii="標楷體" w:eastAsia="標楷體" w:hAnsi="標楷體" w:cs="Arial" w:hint="eastAsia"/>
          <w:iCs/>
          <w:sz w:val="32"/>
          <w:szCs w:val="32"/>
        </w:rPr>
        <w:t>在地農</w:t>
      </w:r>
      <w:proofErr w:type="gramStart"/>
      <w:r w:rsidR="00361EFE" w:rsidRPr="00361EFE">
        <w:rPr>
          <w:rFonts w:ascii="標楷體" w:eastAsia="標楷體" w:hAnsi="標楷體" w:cs="Arial" w:hint="eastAsia"/>
          <w:iCs/>
          <w:sz w:val="32"/>
          <w:szCs w:val="32"/>
        </w:rPr>
        <w:t>特</w:t>
      </w:r>
      <w:proofErr w:type="gramEnd"/>
      <w:r w:rsidR="00361EFE" w:rsidRPr="00361EFE">
        <w:rPr>
          <w:rFonts w:ascii="標楷體" w:eastAsia="標楷體" w:hAnsi="標楷體" w:cs="Arial" w:hint="eastAsia"/>
          <w:iCs/>
          <w:sz w:val="32"/>
          <w:szCs w:val="32"/>
        </w:rPr>
        <w:t>產品</w:t>
      </w:r>
      <w:r w:rsidR="00361EFE">
        <w:rPr>
          <w:rFonts w:ascii="標楷體" w:eastAsia="標楷體" w:hAnsi="標楷體" w:cs="Arial" w:hint="eastAsia"/>
          <w:iCs/>
          <w:sz w:val="32"/>
          <w:szCs w:val="32"/>
        </w:rPr>
        <w:t>展示和布農族傳統歌聲向全國民眾宣告桃源賞櫻季節即將浪漫展開</w:t>
      </w:r>
      <w:r w:rsidR="008470C5" w:rsidRPr="000A44D8">
        <w:rPr>
          <w:rFonts w:ascii="標楷體" w:eastAsia="標楷體" w:hAnsi="標楷體" w:cs="Arial" w:hint="eastAsia"/>
          <w:iCs/>
          <w:sz w:val="32"/>
          <w:szCs w:val="32"/>
        </w:rPr>
        <w:t>。</w:t>
      </w:r>
      <w:r w:rsidR="00361EFE">
        <w:rPr>
          <w:rFonts w:ascii="標楷體" w:eastAsia="標楷體" w:hAnsi="標楷體" w:cs="Arial" w:hint="eastAsia"/>
          <w:iCs/>
          <w:sz w:val="32"/>
          <w:szCs w:val="32"/>
        </w:rPr>
        <w:t>1月19號的開園典禮</w:t>
      </w:r>
      <w:r w:rsidR="00310DFF">
        <w:rPr>
          <w:rFonts w:ascii="標楷體" w:eastAsia="標楷體" w:hAnsi="標楷體" w:cs="Arial" w:hint="eastAsia"/>
          <w:iCs/>
          <w:sz w:val="32"/>
          <w:szCs w:val="32"/>
        </w:rPr>
        <w:t>，</w:t>
      </w:r>
      <w:r w:rsidR="00361EFE">
        <w:rPr>
          <w:rFonts w:ascii="標楷體" w:eastAsia="標楷體" w:hAnsi="標楷體" w:cs="Arial" w:hint="eastAsia"/>
          <w:iCs/>
          <w:sz w:val="32"/>
          <w:szCs w:val="32"/>
        </w:rPr>
        <w:t>在</w:t>
      </w:r>
      <w:r w:rsidR="00361EFE" w:rsidRPr="00361EFE">
        <w:rPr>
          <w:rFonts w:ascii="標楷體" w:eastAsia="標楷體" w:hAnsi="標楷體" w:cs="Arial" w:hint="eastAsia"/>
          <w:bCs/>
          <w:iCs/>
          <w:sz w:val="32"/>
          <w:szCs w:val="32"/>
        </w:rPr>
        <w:t>桃源區寶山里櫻花公園(寶山里藤枝林道16.5K處)</w:t>
      </w:r>
      <w:r w:rsidR="00361EFE">
        <w:rPr>
          <w:rFonts w:ascii="標楷體" w:eastAsia="標楷體" w:hAnsi="標楷體" w:cs="Arial" w:hint="eastAsia"/>
          <w:bCs/>
          <w:iCs/>
          <w:sz w:val="32"/>
          <w:szCs w:val="32"/>
        </w:rPr>
        <w:t>正式揭開序幕，會場除了有在地特色農</w:t>
      </w:r>
      <w:proofErr w:type="gramStart"/>
      <w:r w:rsidR="00361EFE">
        <w:rPr>
          <w:rFonts w:ascii="標楷體" w:eastAsia="標楷體" w:hAnsi="標楷體" w:cs="Arial" w:hint="eastAsia"/>
          <w:bCs/>
          <w:iCs/>
          <w:sz w:val="32"/>
          <w:szCs w:val="32"/>
        </w:rPr>
        <w:t>特</w:t>
      </w:r>
      <w:proofErr w:type="gramEnd"/>
      <w:r w:rsidR="00361EFE">
        <w:rPr>
          <w:rFonts w:ascii="標楷體" w:eastAsia="標楷體" w:hAnsi="標楷體" w:cs="Arial" w:hint="eastAsia"/>
          <w:bCs/>
          <w:iCs/>
          <w:sz w:val="32"/>
          <w:szCs w:val="32"/>
        </w:rPr>
        <w:t>產品市集的展售和傳統祈福祭儀之外，還有樂團在</w:t>
      </w:r>
      <w:r w:rsidR="009910F8">
        <w:rPr>
          <w:rFonts w:ascii="標楷體" w:eastAsia="標楷體" w:hAnsi="標楷體" w:cs="Arial" w:hint="eastAsia"/>
          <w:bCs/>
          <w:iCs/>
          <w:sz w:val="32"/>
          <w:szCs w:val="32"/>
        </w:rPr>
        <w:t>山嵐</w:t>
      </w:r>
      <w:r w:rsidR="00361EFE">
        <w:rPr>
          <w:rFonts w:ascii="標楷體" w:eastAsia="標楷體" w:hAnsi="標楷體" w:cs="Arial" w:hint="eastAsia"/>
          <w:bCs/>
          <w:iCs/>
          <w:sz w:val="32"/>
          <w:szCs w:val="32"/>
        </w:rPr>
        <w:t>繚繞之間唱著櫻花戀曲</w:t>
      </w:r>
      <w:r w:rsidR="009910F8">
        <w:rPr>
          <w:rFonts w:ascii="標楷體" w:eastAsia="標楷體" w:hAnsi="標楷體" w:cs="Arial" w:hint="eastAsia"/>
          <w:bCs/>
          <w:iCs/>
          <w:sz w:val="32"/>
          <w:szCs w:val="32"/>
        </w:rPr>
        <w:t>；</w:t>
      </w:r>
      <w:r w:rsidR="00361EFE" w:rsidRPr="00361EFE">
        <w:rPr>
          <w:rFonts w:ascii="標楷體" w:eastAsia="標楷體" w:hAnsi="標楷體" w:cs="Arial" w:hint="eastAsia"/>
          <w:bCs/>
          <w:iCs/>
          <w:sz w:val="32"/>
          <w:szCs w:val="32"/>
        </w:rPr>
        <w:t>苗木栽種</w:t>
      </w:r>
      <w:r w:rsidR="00361EFE">
        <w:rPr>
          <w:rFonts w:ascii="標楷體" w:eastAsia="標楷體" w:hAnsi="標楷體" w:cs="Arial" w:hint="eastAsia"/>
          <w:bCs/>
          <w:iCs/>
          <w:sz w:val="32"/>
          <w:szCs w:val="32"/>
        </w:rPr>
        <w:t>之後別上祈福卡</w:t>
      </w:r>
      <w:r w:rsidR="009910F8">
        <w:rPr>
          <w:rFonts w:ascii="標楷體" w:eastAsia="標楷體" w:hAnsi="標楷體" w:cs="Arial" w:hint="eastAsia"/>
          <w:bCs/>
          <w:iCs/>
          <w:sz w:val="32"/>
          <w:szCs w:val="32"/>
        </w:rPr>
        <w:t>活動；</w:t>
      </w:r>
      <w:r w:rsidR="00361EFE" w:rsidRPr="00361EFE">
        <w:rPr>
          <w:rFonts w:ascii="標楷體" w:eastAsia="標楷體" w:hAnsi="標楷體" w:cs="Arial" w:hint="eastAsia"/>
          <w:bCs/>
          <w:iCs/>
          <w:sz w:val="32"/>
          <w:szCs w:val="32"/>
        </w:rPr>
        <w:t>櫻花</w:t>
      </w:r>
      <w:proofErr w:type="gramStart"/>
      <w:r w:rsidR="00361EFE" w:rsidRPr="00361EFE">
        <w:rPr>
          <w:rFonts w:ascii="標楷體" w:eastAsia="標楷體" w:hAnsi="標楷體" w:cs="Arial" w:hint="eastAsia"/>
          <w:bCs/>
          <w:iCs/>
          <w:sz w:val="32"/>
          <w:szCs w:val="32"/>
        </w:rPr>
        <w:t>御</w:t>
      </w:r>
      <w:proofErr w:type="gramEnd"/>
      <w:r w:rsidR="00361EFE" w:rsidRPr="00361EFE">
        <w:rPr>
          <w:rFonts w:ascii="標楷體" w:eastAsia="標楷體" w:hAnsi="標楷體" w:cs="Arial" w:hint="eastAsia"/>
          <w:bCs/>
          <w:iCs/>
          <w:sz w:val="32"/>
          <w:szCs w:val="32"/>
        </w:rPr>
        <w:t>守</w:t>
      </w:r>
      <w:r w:rsidR="00361EFE">
        <w:rPr>
          <w:rFonts w:ascii="標楷體" w:eastAsia="標楷體" w:hAnsi="標楷體" w:cs="Arial" w:hint="eastAsia"/>
          <w:bCs/>
          <w:iCs/>
          <w:sz w:val="32"/>
          <w:szCs w:val="32"/>
        </w:rPr>
        <w:t>精美吊飾</w:t>
      </w:r>
      <w:r w:rsidR="00361EFE" w:rsidRPr="00361EFE">
        <w:rPr>
          <w:rFonts w:ascii="標楷體" w:eastAsia="標楷體" w:hAnsi="標楷體" w:cs="Arial" w:hint="eastAsia"/>
          <w:bCs/>
          <w:iCs/>
          <w:sz w:val="32"/>
          <w:szCs w:val="32"/>
        </w:rPr>
        <w:t xml:space="preserve"> 500份</w:t>
      </w:r>
      <w:r w:rsidR="00361EFE">
        <w:rPr>
          <w:rFonts w:ascii="標楷體" w:eastAsia="標楷體" w:hAnsi="標楷體" w:cs="Arial" w:hint="eastAsia"/>
          <w:bCs/>
          <w:iCs/>
          <w:sz w:val="32"/>
          <w:szCs w:val="32"/>
        </w:rPr>
        <w:t>現場送</w:t>
      </w:r>
      <w:r w:rsidR="009910F8">
        <w:rPr>
          <w:rFonts w:ascii="標楷體" w:eastAsia="標楷體" w:hAnsi="標楷體" w:cs="Arial" w:hint="eastAsia"/>
          <w:bCs/>
          <w:iCs/>
          <w:sz w:val="32"/>
          <w:szCs w:val="32"/>
        </w:rPr>
        <w:t>；</w:t>
      </w:r>
      <w:proofErr w:type="gramStart"/>
      <w:r w:rsidR="00361EFE">
        <w:rPr>
          <w:rFonts w:ascii="標楷體" w:eastAsia="標楷體" w:hAnsi="標楷體" w:cs="Arial" w:hint="eastAsia"/>
          <w:bCs/>
          <w:iCs/>
          <w:sz w:val="32"/>
          <w:szCs w:val="32"/>
        </w:rPr>
        <w:t>以及饒</w:t>
      </w:r>
      <w:proofErr w:type="gramEnd"/>
      <w:r w:rsidR="00361EFE">
        <w:rPr>
          <w:rFonts w:ascii="標楷體" w:eastAsia="標楷體" w:hAnsi="標楷體" w:cs="Arial" w:hint="eastAsia"/>
          <w:bCs/>
          <w:iCs/>
          <w:sz w:val="32"/>
          <w:szCs w:val="32"/>
        </w:rPr>
        <w:t>具風味的「寶山茶」</w:t>
      </w:r>
      <w:proofErr w:type="gramStart"/>
      <w:r w:rsidR="009910F8" w:rsidRPr="009910F8">
        <w:rPr>
          <w:rFonts w:ascii="標楷體" w:eastAsia="標楷體" w:hAnsi="標楷體" w:cs="Arial" w:hint="eastAsia"/>
          <w:bCs/>
          <w:iCs/>
          <w:sz w:val="32"/>
          <w:szCs w:val="32"/>
        </w:rPr>
        <w:t>茶席體驗</w:t>
      </w:r>
      <w:proofErr w:type="gramEnd"/>
      <w:r w:rsidR="009910F8">
        <w:rPr>
          <w:rFonts w:ascii="標楷體" w:eastAsia="標楷體" w:hAnsi="標楷體" w:cs="Arial" w:hint="eastAsia"/>
          <w:bCs/>
          <w:iCs/>
          <w:sz w:val="32"/>
          <w:szCs w:val="32"/>
        </w:rPr>
        <w:t>，讓民眾品嚐櫻花樹下啜飲山靈風雅的遺</w:t>
      </w:r>
      <w:proofErr w:type="gramStart"/>
      <w:r w:rsidR="009910F8">
        <w:rPr>
          <w:rFonts w:ascii="標楷體" w:eastAsia="標楷體" w:hAnsi="標楷體" w:cs="Arial" w:hint="eastAsia"/>
          <w:bCs/>
          <w:iCs/>
          <w:sz w:val="32"/>
          <w:szCs w:val="32"/>
        </w:rPr>
        <w:t>世</w:t>
      </w:r>
      <w:proofErr w:type="gramEnd"/>
      <w:r w:rsidR="009910F8">
        <w:rPr>
          <w:rFonts w:ascii="標楷體" w:eastAsia="標楷體" w:hAnsi="標楷體" w:cs="Arial" w:hint="eastAsia"/>
          <w:bCs/>
          <w:iCs/>
          <w:sz w:val="32"/>
          <w:szCs w:val="32"/>
        </w:rPr>
        <w:t>情懷。期間在</w:t>
      </w:r>
      <w:r w:rsidR="009910F8" w:rsidRPr="009910F8">
        <w:rPr>
          <w:rFonts w:ascii="標楷體" w:eastAsia="標楷體" w:hAnsi="標楷體" w:cs="Arial" w:hint="eastAsia"/>
          <w:bCs/>
          <w:iCs/>
          <w:sz w:val="32"/>
          <w:szCs w:val="32"/>
        </w:rPr>
        <w:t>1月20日、26日、月27日上、下午</w:t>
      </w:r>
      <w:r w:rsidR="00220B5D">
        <w:rPr>
          <w:rFonts w:ascii="標楷體" w:eastAsia="標楷體" w:hAnsi="標楷體" w:cs="Arial" w:hint="eastAsia"/>
          <w:bCs/>
          <w:iCs/>
          <w:sz w:val="32"/>
          <w:szCs w:val="32"/>
        </w:rPr>
        <w:t>都有</w:t>
      </w:r>
      <w:r w:rsidR="00220B5D" w:rsidRPr="00220B5D">
        <w:rPr>
          <w:rFonts w:ascii="標楷體" w:eastAsia="標楷體" w:hAnsi="標楷體" w:cs="Arial" w:hint="eastAsia"/>
          <w:bCs/>
          <w:iCs/>
          <w:sz w:val="32"/>
          <w:szCs w:val="32"/>
        </w:rPr>
        <w:t>文化傳統展演</w:t>
      </w:r>
      <w:r w:rsidR="00220B5D">
        <w:rPr>
          <w:rFonts w:ascii="標楷體" w:eastAsia="標楷體" w:hAnsi="標楷體" w:cs="Arial" w:hint="eastAsia"/>
          <w:bCs/>
          <w:iCs/>
          <w:sz w:val="32"/>
          <w:szCs w:val="32"/>
        </w:rPr>
        <w:t>、</w:t>
      </w:r>
      <w:r w:rsidR="00220B5D" w:rsidRPr="00220B5D">
        <w:rPr>
          <w:rFonts w:ascii="標楷體" w:eastAsia="標楷體" w:hAnsi="標楷體" w:cs="Arial" w:hint="eastAsia"/>
          <w:bCs/>
          <w:iCs/>
          <w:sz w:val="32"/>
          <w:szCs w:val="32"/>
        </w:rPr>
        <w:t>部落導</w:t>
      </w:r>
      <w:proofErr w:type="gramStart"/>
      <w:r w:rsidR="00220B5D" w:rsidRPr="00220B5D">
        <w:rPr>
          <w:rFonts w:ascii="標楷體" w:eastAsia="標楷體" w:hAnsi="標楷體" w:cs="Arial" w:hint="eastAsia"/>
          <w:bCs/>
          <w:iCs/>
          <w:sz w:val="32"/>
          <w:szCs w:val="32"/>
        </w:rPr>
        <w:t>覽</w:t>
      </w:r>
      <w:proofErr w:type="gramEnd"/>
      <w:r w:rsidR="00220B5D" w:rsidRPr="00220B5D">
        <w:rPr>
          <w:rFonts w:ascii="標楷體" w:eastAsia="標楷體" w:hAnsi="標楷體" w:cs="Arial" w:hint="eastAsia"/>
          <w:bCs/>
          <w:iCs/>
          <w:sz w:val="32"/>
          <w:szCs w:val="32"/>
        </w:rPr>
        <w:t>解說</w:t>
      </w:r>
      <w:r w:rsidR="00220B5D">
        <w:rPr>
          <w:rFonts w:ascii="標楷體" w:eastAsia="標楷體" w:hAnsi="標楷體" w:cs="Arial" w:hint="eastAsia"/>
          <w:bCs/>
          <w:iCs/>
          <w:sz w:val="32"/>
          <w:szCs w:val="32"/>
        </w:rPr>
        <w:t>、</w:t>
      </w:r>
      <w:r w:rsidR="00220B5D" w:rsidRPr="00220B5D">
        <w:rPr>
          <w:rFonts w:ascii="標楷體" w:eastAsia="標楷體" w:hAnsi="標楷體" w:cs="Arial" w:hint="eastAsia"/>
          <w:bCs/>
          <w:iCs/>
          <w:sz w:val="32"/>
          <w:szCs w:val="32"/>
        </w:rPr>
        <w:t>市集擺攤</w:t>
      </w:r>
      <w:r w:rsidR="00220B5D">
        <w:rPr>
          <w:rFonts w:ascii="標楷體" w:eastAsia="標楷體" w:hAnsi="標楷體" w:cs="Arial" w:hint="eastAsia"/>
          <w:bCs/>
          <w:iCs/>
          <w:sz w:val="32"/>
          <w:szCs w:val="32"/>
        </w:rPr>
        <w:t>和</w:t>
      </w:r>
      <w:proofErr w:type="gramStart"/>
      <w:r w:rsidR="00220B5D" w:rsidRPr="00220B5D">
        <w:rPr>
          <w:rFonts w:ascii="標楷體" w:eastAsia="標楷體" w:hAnsi="標楷體" w:cs="Arial" w:hint="eastAsia"/>
          <w:bCs/>
          <w:iCs/>
          <w:sz w:val="32"/>
          <w:szCs w:val="32"/>
        </w:rPr>
        <w:t>茶席</w:t>
      </w:r>
      <w:proofErr w:type="gramEnd"/>
      <w:r w:rsidR="00220B5D" w:rsidRPr="00220B5D">
        <w:rPr>
          <w:rFonts w:ascii="標楷體" w:eastAsia="標楷體" w:hAnsi="標楷體" w:cs="Arial" w:hint="eastAsia"/>
          <w:bCs/>
          <w:iCs/>
          <w:sz w:val="32"/>
          <w:szCs w:val="32"/>
        </w:rPr>
        <w:t>體驗</w:t>
      </w:r>
      <w:r w:rsidR="00220B5D">
        <w:rPr>
          <w:rFonts w:ascii="標楷體" w:eastAsia="標楷體" w:hAnsi="標楷體" w:cs="Arial" w:hint="eastAsia"/>
          <w:bCs/>
          <w:iCs/>
          <w:sz w:val="32"/>
          <w:szCs w:val="32"/>
        </w:rPr>
        <w:t>的活動，將讓上山賞櫻的民眾不虛此行。</w:t>
      </w:r>
    </w:p>
    <w:p w:rsidR="004D49F0" w:rsidRDefault="004D49F0" w:rsidP="004D49F0">
      <w:pPr>
        <w:spacing w:line="460" w:lineRule="exact"/>
        <w:rPr>
          <w:rFonts w:ascii="標楷體" w:eastAsia="標楷體" w:hAnsi="標楷體"/>
          <w:sz w:val="32"/>
          <w:szCs w:val="32"/>
        </w:rPr>
      </w:pPr>
    </w:p>
    <w:p w:rsidR="004D49F0" w:rsidRPr="000A44D8" w:rsidRDefault="004D49F0" w:rsidP="004D49F0">
      <w:pPr>
        <w:spacing w:line="420" w:lineRule="exact"/>
        <w:jc w:val="center"/>
        <w:rPr>
          <w:rFonts w:ascii="標楷體" w:eastAsia="標楷體" w:hAnsi="標楷體"/>
          <w:bCs/>
          <w:iCs/>
          <w:sz w:val="32"/>
          <w:szCs w:val="32"/>
        </w:rPr>
      </w:pPr>
      <w:r w:rsidRPr="000A44D8">
        <w:rPr>
          <w:rFonts w:ascii="標楷體" w:eastAsia="標楷體" w:hAnsi="標楷體" w:hint="eastAsia"/>
          <w:bCs/>
          <w:iCs/>
          <w:sz w:val="32"/>
          <w:szCs w:val="32"/>
        </w:rPr>
        <w:t>~誠摯邀請各位媒體朋友出席，讓活動更添光彩~</w:t>
      </w:r>
    </w:p>
    <w:p w:rsidR="003A61A1" w:rsidRDefault="003A61A1" w:rsidP="004D49F0">
      <w:pPr>
        <w:spacing w:line="420" w:lineRule="exact"/>
        <w:jc w:val="center"/>
        <w:rPr>
          <w:rFonts w:ascii="文鼎中鋼筆行楷" w:eastAsia="文鼎中鋼筆行楷" w:hAnsi="Adobe 繁黑體 Std B"/>
          <w:b/>
          <w:bCs/>
          <w:iCs/>
          <w:sz w:val="36"/>
          <w:szCs w:val="36"/>
        </w:rPr>
      </w:pPr>
    </w:p>
    <w:p w:rsidR="000A44D8" w:rsidRPr="00FD28D2" w:rsidRDefault="00FD28D2" w:rsidP="003A61A1">
      <w:pPr>
        <w:jc w:val="center"/>
        <w:rPr>
          <w:rFonts w:ascii="文鼎中鋼筆行楷" w:eastAsia="文鼎中鋼筆行楷" w:hAnsi="Adobe 繁黑體 Std B"/>
          <w:b/>
          <w:bCs/>
          <w:iCs/>
          <w:sz w:val="36"/>
          <w:szCs w:val="36"/>
        </w:rPr>
      </w:pPr>
      <w:r w:rsidRPr="00FD28D2">
        <w:rPr>
          <w:rFonts w:ascii="文鼎中鋼筆行楷" w:eastAsia="文鼎中鋼筆行楷" w:hAnsi="Adobe 繁黑體 Std B" w:hint="eastAsia"/>
          <w:b/>
          <w:bCs/>
          <w:iCs/>
          <w:sz w:val="36"/>
          <w:szCs w:val="36"/>
        </w:rPr>
        <w:t>一、快閃記者會</w:t>
      </w:r>
    </w:p>
    <w:p w:rsidR="004D49F0" w:rsidRPr="004C3863" w:rsidRDefault="00FD28D2" w:rsidP="004D49F0">
      <w:pPr>
        <w:spacing w:line="460" w:lineRule="exact"/>
        <w:rPr>
          <w:rFonts w:ascii="標楷體" w:eastAsia="標楷體" w:hAnsi="標楷體"/>
          <w:sz w:val="30"/>
          <w:szCs w:val="30"/>
        </w:rPr>
      </w:pPr>
      <w:r>
        <w:rPr>
          <w:rFonts w:ascii="標楷體" w:eastAsia="標楷體" w:hAnsi="標楷體" w:hint="eastAsia"/>
          <w:sz w:val="30"/>
          <w:szCs w:val="30"/>
        </w:rPr>
        <w:t>1</w:t>
      </w:r>
      <w:r w:rsidR="004D49F0" w:rsidRPr="004C3863">
        <w:rPr>
          <w:rFonts w:ascii="新細明體" w:hAnsi="新細明體" w:hint="eastAsia"/>
          <w:sz w:val="30"/>
          <w:szCs w:val="30"/>
        </w:rPr>
        <w:t>、</w:t>
      </w:r>
      <w:r w:rsidR="004D49F0" w:rsidRPr="004C3863">
        <w:rPr>
          <w:rFonts w:ascii="標楷體" w:eastAsia="標楷體" w:hAnsi="標楷體" w:hint="eastAsia"/>
          <w:sz w:val="30"/>
          <w:szCs w:val="30"/>
        </w:rPr>
        <w:t>時</w:t>
      </w:r>
      <w:r w:rsidR="00B401FA">
        <w:rPr>
          <w:rFonts w:ascii="標楷體" w:eastAsia="標楷體" w:hAnsi="標楷體" w:hint="eastAsia"/>
          <w:sz w:val="30"/>
          <w:szCs w:val="30"/>
        </w:rPr>
        <w:t xml:space="preserve">      </w:t>
      </w:r>
      <w:r w:rsidR="004D49F0" w:rsidRPr="004C3863">
        <w:rPr>
          <w:rFonts w:ascii="標楷體" w:eastAsia="標楷體" w:hAnsi="標楷體" w:hint="eastAsia"/>
          <w:sz w:val="30"/>
          <w:szCs w:val="30"/>
        </w:rPr>
        <w:t>間：10</w:t>
      </w:r>
      <w:r>
        <w:rPr>
          <w:rFonts w:ascii="標楷體" w:eastAsia="標楷體" w:hAnsi="標楷體" w:hint="eastAsia"/>
          <w:sz w:val="30"/>
          <w:szCs w:val="30"/>
        </w:rPr>
        <w:t>8</w:t>
      </w:r>
      <w:r w:rsidR="004D49F0" w:rsidRPr="004C3863">
        <w:rPr>
          <w:rFonts w:ascii="標楷體" w:eastAsia="標楷體" w:hAnsi="標楷體" w:hint="eastAsia"/>
          <w:sz w:val="30"/>
          <w:szCs w:val="30"/>
        </w:rPr>
        <w:t>年</w:t>
      </w:r>
      <w:r>
        <w:rPr>
          <w:rFonts w:ascii="標楷體" w:eastAsia="標楷體" w:hAnsi="標楷體" w:hint="eastAsia"/>
          <w:sz w:val="30"/>
          <w:szCs w:val="30"/>
        </w:rPr>
        <w:t>1</w:t>
      </w:r>
      <w:r w:rsidR="004D49F0" w:rsidRPr="004C3863">
        <w:rPr>
          <w:rFonts w:ascii="標楷體" w:eastAsia="標楷體" w:hAnsi="標楷體" w:hint="eastAsia"/>
          <w:sz w:val="30"/>
          <w:szCs w:val="30"/>
        </w:rPr>
        <w:t>月</w:t>
      </w:r>
      <w:r>
        <w:rPr>
          <w:rFonts w:ascii="標楷體" w:eastAsia="標楷體" w:hAnsi="標楷體" w:hint="eastAsia"/>
          <w:sz w:val="30"/>
          <w:szCs w:val="30"/>
        </w:rPr>
        <w:t>1</w:t>
      </w:r>
      <w:r w:rsidR="004D49F0" w:rsidRPr="004C3863">
        <w:rPr>
          <w:rFonts w:ascii="標楷體" w:eastAsia="標楷體" w:hAnsi="標楷體" w:hint="eastAsia"/>
          <w:sz w:val="30"/>
          <w:szCs w:val="30"/>
        </w:rPr>
        <w:t>2日(星期六)</w:t>
      </w:r>
    </w:p>
    <w:p w:rsidR="004D49F0" w:rsidRPr="004C3863" w:rsidRDefault="00FD28D2" w:rsidP="004D49F0">
      <w:pPr>
        <w:spacing w:line="460" w:lineRule="exact"/>
        <w:rPr>
          <w:rFonts w:ascii="標楷體" w:eastAsia="標楷體" w:hAnsi="標楷體"/>
          <w:sz w:val="30"/>
          <w:szCs w:val="30"/>
        </w:rPr>
      </w:pPr>
      <w:r>
        <w:rPr>
          <w:rFonts w:ascii="標楷體" w:eastAsia="標楷體" w:hAnsi="標楷體" w:hint="eastAsia"/>
          <w:sz w:val="30"/>
          <w:szCs w:val="30"/>
        </w:rPr>
        <w:t>2</w:t>
      </w:r>
      <w:r w:rsidR="004D49F0" w:rsidRPr="004C3863">
        <w:rPr>
          <w:rFonts w:ascii="新細明體" w:hAnsi="新細明體" w:hint="eastAsia"/>
          <w:sz w:val="30"/>
          <w:szCs w:val="30"/>
        </w:rPr>
        <w:t>、</w:t>
      </w:r>
      <w:r w:rsidR="004D49F0" w:rsidRPr="004C3863">
        <w:rPr>
          <w:rFonts w:ascii="標楷體" w:eastAsia="標楷體" w:hAnsi="標楷體" w:hint="eastAsia"/>
          <w:sz w:val="30"/>
          <w:szCs w:val="30"/>
        </w:rPr>
        <w:t>地</w:t>
      </w:r>
      <w:r w:rsidR="00B401FA">
        <w:rPr>
          <w:rFonts w:ascii="標楷體" w:eastAsia="標楷體" w:hAnsi="標楷體" w:hint="eastAsia"/>
          <w:sz w:val="30"/>
          <w:szCs w:val="30"/>
        </w:rPr>
        <w:t xml:space="preserve">      </w:t>
      </w:r>
      <w:r w:rsidR="004D49F0" w:rsidRPr="004C3863">
        <w:rPr>
          <w:rFonts w:ascii="標楷體" w:eastAsia="標楷體" w:hAnsi="標楷體" w:hint="eastAsia"/>
          <w:sz w:val="30"/>
          <w:szCs w:val="30"/>
        </w:rPr>
        <w:t>點：</w:t>
      </w:r>
      <w:r w:rsidR="004D49F0" w:rsidRPr="004C3863">
        <w:rPr>
          <w:rFonts w:ascii="標楷體" w:eastAsia="標楷體" w:hAnsi="標楷體"/>
          <w:sz w:val="30"/>
          <w:szCs w:val="30"/>
        </w:rPr>
        <w:t>高雄</w:t>
      </w:r>
      <w:r w:rsidR="004D49F0" w:rsidRPr="004C3863">
        <w:rPr>
          <w:rFonts w:ascii="標楷體" w:eastAsia="標楷體" w:hAnsi="標楷體" w:hint="eastAsia"/>
          <w:sz w:val="30"/>
          <w:szCs w:val="30"/>
        </w:rPr>
        <w:t>市</w:t>
      </w:r>
      <w:r w:rsidR="003077D1" w:rsidRPr="003077D1">
        <w:rPr>
          <w:rFonts w:ascii="標楷體" w:eastAsia="標楷體" w:hAnsi="標楷體" w:hint="eastAsia"/>
          <w:iCs/>
          <w:sz w:val="30"/>
          <w:szCs w:val="30"/>
        </w:rPr>
        <w:t>捷運高鐵美麗島站</w:t>
      </w:r>
      <w:proofErr w:type="gramStart"/>
      <w:r w:rsidR="003077D1" w:rsidRPr="003077D1">
        <w:rPr>
          <w:rFonts w:ascii="標楷體" w:eastAsia="標楷體" w:hAnsi="標楷體" w:hint="eastAsia"/>
          <w:iCs/>
          <w:sz w:val="30"/>
          <w:szCs w:val="30"/>
        </w:rPr>
        <w:t>穹</w:t>
      </w:r>
      <w:proofErr w:type="gramEnd"/>
      <w:r w:rsidR="003077D1" w:rsidRPr="003077D1">
        <w:rPr>
          <w:rFonts w:ascii="標楷體" w:eastAsia="標楷體" w:hAnsi="標楷體" w:hint="eastAsia"/>
          <w:iCs/>
          <w:sz w:val="30"/>
          <w:szCs w:val="30"/>
        </w:rPr>
        <w:t>頂大廳</w:t>
      </w:r>
    </w:p>
    <w:p w:rsidR="004D49F0" w:rsidRPr="004C3863" w:rsidRDefault="00345DBF" w:rsidP="004D49F0">
      <w:pPr>
        <w:spacing w:line="460" w:lineRule="exact"/>
        <w:rPr>
          <w:rFonts w:ascii="標楷體" w:eastAsia="標楷體" w:hAnsi="標楷體"/>
          <w:sz w:val="30"/>
          <w:szCs w:val="30"/>
        </w:rPr>
      </w:pPr>
      <w:r>
        <w:rPr>
          <w:rFonts w:ascii="標楷體" w:eastAsia="標楷體" w:hAnsi="標楷體" w:hint="eastAsia"/>
          <w:sz w:val="30"/>
          <w:szCs w:val="30"/>
        </w:rPr>
        <w:t>3</w:t>
      </w:r>
      <w:r w:rsidR="004D49F0" w:rsidRPr="004C3863">
        <w:rPr>
          <w:rFonts w:ascii="新細明體" w:hAnsi="新細明體" w:hint="eastAsia"/>
          <w:sz w:val="30"/>
          <w:szCs w:val="30"/>
        </w:rPr>
        <w:t>、</w:t>
      </w:r>
      <w:r>
        <w:rPr>
          <w:rFonts w:ascii="標楷體" w:eastAsia="標楷體" w:hAnsi="標楷體" w:hint="eastAsia"/>
          <w:sz w:val="30"/>
          <w:szCs w:val="30"/>
        </w:rPr>
        <w:t xml:space="preserve">流  </w:t>
      </w:r>
      <w:r w:rsidR="004D49F0" w:rsidRPr="004C3863">
        <w:rPr>
          <w:rFonts w:ascii="標楷體" w:eastAsia="標楷體" w:hAnsi="標楷體" w:hint="eastAsia"/>
          <w:sz w:val="30"/>
          <w:szCs w:val="30"/>
        </w:rPr>
        <w:t>程</w:t>
      </w:r>
      <w:r>
        <w:rPr>
          <w:rFonts w:ascii="標楷體" w:eastAsia="標楷體" w:hAnsi="標楷體" w:hint="eastAsia"/>
          <w:sz w:val="30"/>
          <w:szCs w:val="30"/>
        </w:rPr>
        <w:t xml:space="preserve">  </w:t>
      </w:r>
      <w:r w:rsidR="004D49F0" w:rsidRPr="004C3863">
        <w:rPr>
          <w:rFonts w:ascii="標楷體" w:eastAsia="標楷體" w:hAnsi="標楷體" w:hint="eastAsia"/>
          <w:sz w:val="30"/>
          <w:szCs w:val="30"/>
        </w:rPr>
        <w:t>表</w:t>
      </w:r>
      <w:r w:rsidR="004D49F0" w:rsidRPr="004C3863">
        <w:rPr>
          <w:rFonts w:ascii="標楷體" w:eastAsia="標楷體" w:hAnsi="標楷體"/>
          <w:sz w:val="30"/>
          <w:szCs w:val="30"/>
        </w:rPr>
        <w:t>：</w:t>
      </w:r>
    </w:p>
    <w:tbl>
      <w:tblPr>
        <w:tblStyle w:val="2"/>
        <w:tblpPr w:leftFromText="180" w:rightFromText="180" w:vertAnchor="text" w:horzAnchor="margin" w:tblpY="139"/>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
        <w:gridCol w:w="2268"/>
        <w:gridCol w:w="2126"/>
        <w:gridCol w:w="3828"/>
      </w:tblGrid>
      <w:tr w:rsidR="00345DBF" w:rsidRPr="00345DBF" w:rsidTr="00345DBF">
        <w:trPr>
          <w:cnfStyle w:val="100000000000"/>
        </w:trPr>
        <w:tc>
          <w:tcPr>
            <w:cnfStyle w:val="001000000000"/>
            <w:tcW w:w="1026" w:type="dxa"/>
          </w:tcPr>
          <w:p w:rsidR="00345DBF" w:rsidRPr="00345DBF" w:rsidRDefault="00345DBF" w:rsidP="00345DBF">
            <w:pPr>
              <w:widowControl/>
              <w:spacing w:line="42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日期</w:t>
            </w:r>
          </w:p>
        </w:tc>
        <w:tc>
          <w:tcPr>
            <w:tcW w:w="2268" w:type="dxa"/>
            <w:vAlign w:val="center"/>
          </w:tcPr>
          <w:p w:rsidR="00345DBF" w:rsidRPr="00345DBF" w:rsidRDefault="00345DBF" w:rsidP="00345DBF">
            <w:pPr>
              <w:widowControl/>
              <w:spacing w:line="420" w:lineRule="exact"/>
              <w:contextualSpacing/>
              <w:jc w:val="center"/>
              <w:cnfStyle w:val="100000000000"/>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時間</w:t>
            </w:r>
          </w:p>
        </w:tc>
        <w:tc>
          <w:tcPr>
            <w:tcW w:w="2126" w:type="dxa"/>
            <w:vAlign w:val="center"/>
          </w:tcPr>
          <w:p w:rsidR="00345DBF" w:rsidRPr="00345DBF" w:rsidRDefault="00345DBF" w:rsidP="00345DBF">
            <w:pPr>
              <w:widowControl/>
              <w:spacing w:line="420" w:lineRule="exact"/>
              <w:contextualSpacing/>
              <w:jc w:val="center"/>
              <w:cnfStyle w:val="100000000000"/>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程序</w:t>
            </w:r>
          </w:p>
        </w:tc>
        <w:tc>
          <w:tcPr>
            <w:tcW w:w="3828" w:type="dxa"/>
            <w:vAlign w:val="center"/>
          </w:tcPr>
          <w:p w:rsidR="00345DBF" w:rsidRPr="00345DBF" w:rsidRDefault="00345DBF" w:rsidP="00345DBF">
            <w:pPr>
              <w:widowControl/>
              <w:spacing w:line="420" w:lineRule="exact"/>
              <w:contextualSpacing/>
              <w:jc w:val="center"/>
              <w:cnfStyle w:val="100000000000"/>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備註</w:t>
            </w:r>
          </w:p>
        </w:tc>
      </w:tr>
      <w:tr w:rsidR="00345DBF" w:rsidRPr="00345DBF" w:rsidTr="00345DBF">
        <w:tc>
          <w:tcPr>
            <w:cnfStyle w:val="001000000000"/>
            <w:tcW w:w="1026" w:type="dxa"/>
            <w:vMerge w:val="restart"/>
            <w:shd w:val="clear" w:color="auto" w:fill="DAEEF3" w:themeFill="accent5" w:themeFillTint="33"/>
            <w:vAlign w:val="center"/>
          </w:tcPr>
          <w:p w:rsidR="00345DBF" w:rsidRPr="00345DBF" w:rsidRDefault="00345DBF" w:rsidP="00345DBF">
            <w:pPr>
              <w:widowControl/>
              <w:spacing w:line="420" w:lineRule="exact"/>
              <w:contextualSpacing/>
              <w:jc w:val="center"/>
              <w:rPr>
                <w:rFonts w:ascii="Adobe 繁黑體 Std B" w:eastAsia="Adobe 繁黑體 Std B" w:hAnsi="Adobe 繁黑體 Std B"/>
                <w:color w:val="FF0000"/>
                <w:kern w:val="0"/>
                <w:sz w:val="28"/>
                <w:szCs w:val="28"/>
              </w:rPr>
            </w:pPr>
          </w:p>
          <w:p w:rsidR="00345DBF" w:rsidRPr="00345DBF" w:rsidRDefault="00345DBF" w:rsidP="00345DBF">
            <w:pPr>
              <w:widowControl/>
              <w:spacing w:line="42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1</w:t>
            </w:r>
          </w:p>
          <w:p w:rsidR="00345DBF" w:rsidRPr="00345DBF" w:rsidRDefault="00345DBF" w:rsidP="00345DBF">
            <w:pPr>
              <w:widowControl/>
              <w:spacing w:line="42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月</w:t>
            </w:r>
          </w:p>
          <w:p w:rsidR="00345DBF" w:rsidRPr="00345DBF" w:rsidRDefault="00345DBF" w:rsidP="00345DBF">
            <w:pPr>
              <w:widowControl/>
              <w:spacing w:line="42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12</w:t>
            </w:r>
          </w:p>
          <w:p w:rsidR="00345DBF" w:rsidRPr="00345DBF" w:rsidRDefault="00345DBF" w:rsidP="00345DBF">
            <w:pPr>
              <w:widowControl/>
              <w:spacing w:line="42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日</w:t>
            </w:r>
          </w:p>
        </w:tc>
        <w:tc>
          <w:tcPr>
            <w:tcW w:w="2268" w:type="dxa"/>
            <w:vAlign w:val="center"/>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10：0</w:t>
            </w:r>
            <w:r w:rsidRPr="00345DBF">
              <w:rPr>
                <w:rFonts w:ascii="Adobe 繁黑體 Std B" w:eastAsia="Adobe 繁黑體 Std B" w:hAnsi="Adobe 繁黑體 Std B"/>
                <w:iCs/>
                <w:kern w:val="0"/>
                <w:sz w:val="28"/>
                <w:szCs w:val="28"/>
              </w:rPr>
              <w:t>0~</w:t>
            </w:r>
            <w:r w:rsidRPr="00345DBF">
              <w:rPr>
                <w:rFonts w:ascii="Adobe 繁黑體 Std B" w:eastAsia="Adobe 繁黑體 Std B" w:hAnsi="Adobe 繁黑體 Std B" w:hint="eastAsia"/>
                <w:iCs/>
                <w:kern w:val="0"/>
                <w:sz w:val="28"/>
                <w:szCs w:val="28"/>
              </w:rPr>
              <w:t>11：0</w:t>
            </w:r>
            <w:r w:rsidRPr="00345DBF">
              <w:rPr>
                <w:rFonts w:ascii="Adobe 繁黑體 Std B" w:eastAsia="Adobe 繁黑體 Std B" w:hAnsi="Adobe 繁黑體 Std B"/>
                <w:iCs/>
                <w:kern w:val="0"/>
                <w:sz w:val="28"/>
                <w:szCs w:val="28"/>
              </w:rPr>
              <w:t>0</w:t>
            </w:r>
          </w:p>
        </w:tc>
        <w:tc>
          <w:tcPr>
            <w:tcW w:w="2126"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進場</w:t>
            </w:r>
          </w:p>
        </w:tc>
        <w:tc>
          <w:tcPr>
            <w:tcW w:w="3828"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農特產展示攤位擺設</w:t>
            </w:r>
          </w:p>
        </w:tc>
      </w:tr>
      <w:tr w:rsidR="00345DBF" w:rsidRPr="00345DBF" w:rsidTr="00345DBF">
        <w:tc>
          <w:tcPr>
            <w:cnfStyle w:val="001000000000"/>
            <w:tcW w:w="1026" w:type="dxa"/>
            <w:vMerge/>
            <w:shd w:val="clear" w:color="auto" w:fill="DAEEF3" w:themeFill="accent5" w:themeFillTint="33"/>
            <w:vAlign w:val="center"/>
          </w:tcPr>
          <w:p w:rsidR="00345DBF" w:rsidRPr="00345DBF" w:rsidRDefault="00345DBF" w:rsidP="00345DBF">
            <w:pPr>
              <w:widowControl/>
              <w:spacing w:line="420" w:lineRule="exact"/>
              <w:contextualSpacing/>
              <w:jc w:val="center"/>
              <w:rPr>
                <w:rFonts w:ascii="Adobe 繁黑體 Std B" w:eastAsia="Adobe 繁黑體 Std B" w:hAnsi="Adobe 繁黑體 Std B"/>
                <w:color w:val="FF0000"/>
                <w:kern w:val="0"/>
                <w:sz w:val="28"/>
                <w:szCs w:val="28"/>
              </w:rPr>
            </w:pPr>
          </w:p>
        </w:tc>
        <w:tc>
          <w:tcPr>
            <w:tcW w:w="2268" w:type="dxa"/>
            <w:vAlign w:val="center"/>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11：0</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1：03</w:t>
            </w:r>
          </w:p>
        </w:tc>
        <w:tc>
          <w:tcPr>
            <w:tcW w:w="2126"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燈光秀</w:t>
            </w:r>
          </w:p>
        </w:tc>
        <w:tc>
          <w:tcPr>
            <w:tcW w:w="3828" w:type="dxa"/>
            <w:vAlign w:val="center"/>
          </w:tcPr>
          <w:p w:rsidR="00345DBF" w:rsidRPr="00345DBF" w:rsidRDefault="00345DBF" w:rsidP="00345DBF">
            <w:pPr>
              <w:spacing w:line="420" w:lineRule="exact"/>
              <w:jc w:val="both"/>
              <w:cnfStyle w:val="000000000000"/>
              <w:rPr>
                <w:rFonts w:ascii="Adobe 繁黑體 Std B" w:eastAsia="Adobe 繁黑體 Std B" w:hAnsi="Adobe 繁黑體 Std B"/>
                <w:b/>
                <w:bCs/>
                <w:iCs/>
                <w:color w:val="000000"/>
                <w:sz w:val="28"/>
                <w:szCs w:val="28"/>
              </w:rPr>
            </w:pPr>
            <w:r w:rsidRPr="00345DBF">
              <w:rPr>
                <w:rFonts w:ascii="Adobe 繁黑體 Std B" w:eastAsia="Adobe 繁黑體 Std B" w:hAnsi="Adobe 繁黑體 Std B" w:hint="eastAsia"/>
                <w:iCs/>
                <w:kern w:val="0"/>
                <w:sz w:val="28"/>
                <w:szCs w:val="28"/>
              </w:rPr>
              <w:t>11:00</w:t>
            </w:r>
            <w:r w:rsidRPr="00345DBF">
              <w:rPr>
                <w:rFonts w:ascii="Adobe 繁黑體 Std B" w:eastAsia="Adobe 繁黑體 Std B" w:hAnsi="Adobe 繁黑體 Std B" w:hint="eastAsia"/>
                <w:b/>
                <w:bCs/>
                <w:iCs/>
                <w:color w:val="000000"/>
                <w:sz w:val="28"/>
                <w:szCs w:val="28"/>
              </w:rPr>
              <w:t>捷運美麗島站</w:t>
            </w:r>
            <w:proofErr w:type="gramStart"/>
            <w:r w:rsidRPr="00345DBF">
              <w:rPr>
                <w:rFonts w:ascii="Adobe 繁黑體 Std B" w:eastAsia="Adobe 繁黑體 Std B" w:hAnsi="Adobe 繁黑體 Std B" w:hint="eastAsia"/>
                <w:iCs/>
                <w:kern w:val="0"/>
                <w:sz w:val="28"/>
                <w:szCs w:val="28"/>
              </w:rPr>
              <w:t>準時息燈</w:t>
            </w:r>
            <w:proofErr w:type="gramEnd"/>
          </w:p>
        </w:tc>
      </w:tr>
      <w:tr w:rsidR="00345DBF" w:rsidRPr="00345DBF" w:rsidTr="00345DBF">
        <w:tc>
          <w:tcPr>
            <w:cnfStyle w:val="001000000000"/>
            <w:tcW w:w="1026" w:type="dxa"/>
            <w:vMerge/>
            <w:shd w:val="clear" w:color="auto" w:fill="DAEEF3" w:themeFill="accent5" w:themeFillTint="33"/>
            <w:vAlign w:val="center"/>
          </w:tcPr>
          <w:p w:rsidR="00345DBF" w:rsidRPr="00345DBF" w:rsidRDefault="00345DBF" w:rsidP="00345DBF">
            <w:pPr>
              <w:widowControl/>
              <w:spacing w:line="420" w:lineRule="exact"/>
              <w:contextualSpacing/>
              <w:jc w:val="center"/>
              <w:rPr>
                <w:rFonts w:ascii="Adobe 繁黑體 Std B" w:eastAsia="Adobe 繁黑體 Std B" w:hAnsi="Adobe 繁黑體 Std B"/>
                <w:color w:val="FF0000"/>
                <w:kern w:val="0"/>
                <w:sz w:val="28"/>
                <w:szCs w:val="28"/>
              </w:rPr>
            </w:pPr>
          </w:p>
        </w:tc>
        <w:tc>
          <w:tcPr>
            <w:tcW w:w="2268" w:type="dxa"/>
            <w:vAlign w:val="center"/>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11：03~</w:t>
            </w:r>
            <w:r w:rsidRPr="00345DBF">
              <w:rPr>
                <w:rFonts w:ascii="Adobe 繁黑體 Std B" w:eastAsia="Adobe 繁黑體 Std B" w:hAnsi="Adobe 繁黑體 Std B"/>
                <w:iCs/>
                <w:kern w:val="0"/>
                <w:sz w:val="28"/>
                <w:szCs w:val="28"/>
              </w:rPr>
              <w:t>1</w:t>
            </w:r>
            <w:r w:rsidRPr="00345DBF">
              <w:rPr>
                <w:rFonts w:ascii="Adobe 繁黑體 Std B" w:eastAsia="Adobe 繁黑體 Std B" w:hAnsi="Adobe 繁黑體 Std B" w:hint="eastAsia"/>
                <w:iCs/>
                <w:kern w:val="0"/>
                <w:sz w:val="28"/>
                <w:szCs w:val="28"/>
              </w:rPr>
              <w:t>1：1</w:t>
            </w:r>
            <w:r w:rsidRPr="00345DBF">
              <w:rPr>
                <w:rFonts w:ascii="Adobe 繁黑體 Std B" w:eastAsia="Adobe 繁黑體 Std B" w:hAnsi="Adobe 繁黑體 Std B"/>
                <w:iCs/>
                <w:kern w:val="0"/>
                <w:sz w:val="28"/>
                <w:szCs w:val="28"/>
              </w:rPr>
              <w:t>0</w:t>
            </w:r>
          </w:p>
        </w:tc>
        <w:tc>
          <w:tcPr>
            <w:tcW w:w="2126"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開場表演</w:t>
            </w:r>
          </w:p>
        </w:tc>
        <w:tc>
          <w:tcPr>
            <w:tcW w:w="3828" w:type="dxa"/>
            <w:vAlign w:val="center"/>
          </w:tcPr>
          <w:p w:rsidR="00345DBF" w:rsidRPr="00345DBF" w:rsidRDefault="00345DBF" w:rsidP="00345DBF">
            <w:pPr>
              <w:widowControl/>
              <w:spacing w:line="420" w:lineRule="exact"/>
              <w:contextualSpacing/>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由二側演唱原民歌曲進場</w:t>
            </w:r>
          </w:p>
        </w:tc>
      </w:tr>
      <w:tr w:rsidR="00345DBF" w:rsidRPr="00345DBF" w:rsidTr="00345DBF">
        <w:tc>
          <w:tcPr>
            <w:cnfStyle w:val="001000000000"/>
            <w:tcW w:w="1026" w:type="dxa"/>
            <w:vMerge/>
            <w:shd w:val="clear" w:color="auto" w:fill="DAEEF3" w:themeFill="accent5" w:themeFillTint="33"/>
            <w:vAlign w:val="center"/>
          </w:tcPr>
          <w:p w:rsidR="00345DBF" w:rsidRPr="00345DBF" w:rsidRDefault="00345DBF" w:rsidP="00345DBF">
            <w:pPr>
              <w:widowControl/>
              <w:spacing w:line="420" w:lineRule="exact"/>
              <w:contextualSpacing/>
              <w:jc w:val="center"/>
              <w:rPr>
                <w:rFonts w:ascii="Adobe 繁黑體 Std B" w:eastAsia="Adobe 繁黑體 Std B" w:hAnsi="Adobe 繁黑體 Std B"/>
                <w:color w:val="FF0000"/>
                <w:kern w:val="0"/>
                <w:sz w:val="28"/>
                <w:szCs w:val="28"/>
              </w:rPr>
            </w:pPr>
          </w:p>
        </w:tc>
        <w:tc>
          <w:tcPr>
            <w:tcW w:w="2268" w:type="dxa"/>
            <w:vAlign w:val="center"/>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11：1</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1：2</w:t>
            </w:r>
            <w:r w:rsidRPr="00345DBF">
              <w:rPr>
                <w:rFonts w:ascii="Adobe 繁黑體 Std B" w:eastAsia="Adobe 繁黑體 Std B" w:hAnsi="Adobe 繁黑體 Std B"/>
                <w:iCs/>
                <w:kern w:val="0"/>
                <w:sz w:val="28"/>
                <w:szCs w:val="28"/>
              </w:rPr>
              <w:t>0</w:t>
            </w:r>
          </w:p>
        </w:tc>
        <w:tc>
          <w:tcPr>
            <w:tcW w:w="2126"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來賓介紹致詞</w:t>
            </w:r>
          </w:p>
        </w:tc>
        <w:tc>
          <w:tcPr>
            <w:tcW w:w="3828"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1026" w:type="dxa"/>
            <w:vMerge/>
            <w:shd w:val="clear" w:color="auto" w:fill="DAEEF3" w:themeFill="accent5" w:themeFillTint="33"/>
            <w:vAlign w:val="center"/>
          </w:tcPr>
          <w:p w:rsidR="00345DBF" w:rsidRPr="00345DBF" w:rsidRDefault="00345DBF" w:rsidP="00345DBF">
            <w:pPr>
              <w:widowControl/>
              <w:spacing w:line="420" w:lineRule="exact"/>
              <w:contextualSpacing/>
              <w:jc w:val="center"/>
              <w:rPr>
                <w:rFonts w:ascii="Adobe 繁黑體 Std B" w:eastAsia="Adobe 繁黑體 Std B" w:hAnsi="Adobe 繁黑體 Std B"/>
                <w:color w:val="FF0000"/>
                <w:kern w:val="0"/>
                <w:sz w:val="28"/>
                <w:szCs w:val="28"/>
              </w:rPr>
            </w:pPr>
          </w:p>
        </w:tc>
        <w:tc>
          <w:tcPr>
            <w:tcW w:w="2268" w:type="dxa"/>
            <w:vAlign w:val="center"/>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11：2</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1：4</w:t>
            </w:r>
            <w:r w:rsidRPr="00345DBF">
              <w:rPr>
                <w:rFonts w:ascii="Adobe 繁黑體 Std B" w:eastAsia="Adobe 繁黑體 Std B" w:hAnsi="Adobe 繁黑體 Std B"/>
                <w:iCs/>
                <w:kern w:val="0"/>
                <w:sz w:val="28"/>
                <w:szCs w:val="28"/>
              </w:rPr>
              <w:t>0</w:t>
            </w:r>
          </w:p>
        </w:tc>
        <w:tc>
          <w:tcPr>
            <w:tcW w:w="2126"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活動介紹</w:t>
            </w:r>
          </w:p>
        </w:tc>
        <w:tc>
          <w:tcPr>
            <w:tcW w:w="3828"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(含媒體採訪)</w:t>
            </w:r>
          </w:p>
        </w:tc>
      </w:tr>
      <w:tr w:rsidR="00345DBF" w:rsidRPr="00345DBF" w:rsidTr="00345DBF">
        <w:tc>
          <w:tcPr>
            <w:cnfStyle w:val="001000000000"/>
            <w:tcW w:w="1026" w:type="dxa"/>
            <w:vMerge/>
            <w:shd w:val="clear" w:color="auto" w:fill="DAEEF3" w:themeFill="accent5" w:themeFillTint="33"/>
            <w:vAlign w:val="center"/>
          </w:tcPr>
          <w:p w:rsidR="00345DBF" w:rsidRPr="00345DBF" w:rsidRDefault="00345DBF" w:rsidP="00345DBF">
            <w:pPr>
              <w:widowControl/>
              <w:spacing w:line="420" w:lineRule="exact"/>
              <w:contextualSpacing/>
              <w:jc w:val="center"/>
              <w:rPr>
                <w:rFonts w:ascii="Adobe 繁黑體 Std B" w:eastAsia="Adobe 繁黑體 Std B" w:hAnsi="Adobe 繁黑體 Std B"/>
                <w:color w:val="FF0000"/>
                <w:kern w:val="0"/>
                <w:sz w:val="28"/>
                <w:szCs w:val="28"/>
              </w:rPr>
            </w:pPr>
          </w:p>
        </w:tc>
        <w:tc>
          <w:tcPr>
            <w:tcW w:w="2268" w:type="dxa"/>
            <w:vAlign w:val="center"/>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11：4</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2：0</w:t>
            </w:r>
            <w:r w:rsidRPr="00345DBF">
              <w:rPr>
                <w:rFonts w:ascii="Adobe 繁黑體 Std B" w:eastAsia="Adobe 繁黑體 Std B" w:hAnsi="Adobe 繁黑體 Std B"/>
                <w:iCs/>
                <w:kern w:val="0"/>
                <w:sz w:val="28"/>
                <w:szCs w:val="28"/>
              </w:rPr>
              <w:t>0</w:t>
            </w:r>
          </w:p>
        </w:tc>
        <w:tc>
          <w:tcPr>
            <w:tcW w:w="2126"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舞蹈表演</w:t>
            </w:r>
          </w:p>
        </w:tc>
        <w:tc>
          <w:tcPr>
            <w:tcW w:w="3828" w:type="dxa"/>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1026" w:type="dxa"/>
            <w:shd w:val="clear" w:color="auto" w:fill="DAEEF3" w:themeFill="accent5" w:themeFillTint="33"/>
            <w:vAlign w:val="center"/>
          </w:tcPr>
          <w:p w:rsidR="00345DBF" w:rsidRPr="00345DBF" w:rsidRDefault="00345DBF" w:rsidP="00345DBF">
            <w:pPr>
              <w:widowControl/>
              <w:spacing w:line="420" w:lineRule="exact"/>
              <w:contextualSpacing/>
              <w:jc w:val="center"/>
              <w:rPr>
                <w:rFonts w:ascii="Adobe 繁黑體 Std B" w:eastAsia="Adobe 繁黑體 Std B" w:hAnsi="Adobe 繁黑體 Std B"/>
                <w:color w:val="FF0000"/>
                <w:kern w:val="0"/>
                <w:sz w:val="28"/>
                <w:szCs w:val="28"/>
              </w:rPr>
            </w:pPr>
          </w:p>
        </w:tc>
        <w:tc>
          <w:tcPr>
            <w:tcW w:w="2268" w:type="dxa"/>
            <w:vAlign w:val="center"/>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iCs/>
                <w:kern w:val="0"/>
                <w:sz w:val="28"/>
                <w:szCs w:val="28"/>
              </w:rPr>
              <w:t>1</w:t>
            </w:r>
            <w:r w:rsidRPr="00345DBF">
              <w:rPr>
                <w:rFonts w:ascii="Adobe 繁黑體 Std B" w:eastAsia="Adobe 繁黑體 Std B" w:hAnsi="Adobe 繁黑體 Std B" w:hint="eastAsia"/>
                <w:iCs/>
                <w:kern w:val="0"/>
                <w:sz w:val="28"/>
                <w:szCs w:val="28"/>
              </w:rPr>
              <w:t>2：0</w:t>
            </w:r>
            <w:r w:rsidRPr="00345DBF">
              <w:rPr>
                <w:rFonts w:ascii="Adobe 繁黑體 Std B" w:eastAsia="Adobe 繁黑體 Std B" w:hAnsi="Adobe 繁黑體 Std B"/>
                <w:iCs/>
                <w:kern w:val="0"/>
                <w:sz w:val="28"/>
                <w:szCs w:val="28"/>
              </w:rPr>
              <w:t>0</w:t>
            </w:r>
            <w:r w:rsidRPr="00345DBF">
              <w:rPr>
                <w:rFonts w:ascii="Adobe 繁黑體 Std B" w:eastAsia="Adobe 繁黑體 Std B" w:hAnsi="Adobe 繁黑體 Std B" w:hint="eastAsia"/>
                <w:iCs/>
                <w:kern w:val="0"/>
                <w:sz w:val="28"/>
                <w:szCs w:val="28"/>
              </w:rPr>
              <w:t>~</w:t>
            </w:r>
          </w:p>
        </w:tc>
        <w:tc>
          <w:tcPr>
            <w:tcW w:w="5954" w:type="dxa"/>
            <w:gridSpan w:val="2"/>
          </w:tcPr>
          <w:p w:rsidR="00345DBF" w:rsidRPr="00345DBF" w:rsidRDefault="00345DBF" w:rsidP="00345DBF">
            <w:pPr>
              <w:widowControl/>
              <w:spacing w:line="42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分送媒體伴手禮</w:t>
            </w:r>
          </w:p>
        </w:tc>
      </w:tr>
    </w:tbl>
    <w:p w:rsidR="00345DBF" w:rsidRDefault="00345DBF" w:rsidP="00345DBF">
      <w:pPr>
        <w:jc w:val="center"/>
        <w:rPr>
          <w:rFonts w:ascii="文鼎中鋼筆行楷" w:eastAsia="文鼎中鋼筆行楷" w:hAnsi="Adobe 繁黑體 Std B"/>
          <w:b/>
          <w:bCs/>
          <w:iCs/>
          <w:sz w:val="36"/>
          <w:szCs w:val="36"/>
        </w:rPr>
      </w:pPr>
    </w:p>
    <w:p w:rsidR="00345DBF" w:rsidRPr="00FD28D2" w:rsidRDefault="00345DBF" w:rsidP="00345DBF">
      <w:pPr>
        <w:jc w:val="center"/>
        <w:rPr>
          <w:rFonts w:ascii="文鼎中鋼筆行楷" w:eastAsia="文鼎中鋼筆行楷" w:hAnsi="Adobe 繁黑體 Std B"/>
          <w:b/>
          <w:bCs/>
          <w:iCs/>
          <w:sz w:val="36"/>
          <w:szCs w:val="36"/>
        </w:rPr>
      </w:pPr>
      <w:r>
        <w:rPr>
          <w:rFonts w:ascii="文鼎中鋼筆行楷" w:eastAsia="文鼎中鋼筆行楷" w:hAnsi="Adobe 繁黑體 Std B" w:hint="eastAsia"/>
          <w:b/>
          <w:bCs/>
          <w:iCs/>
          <w:sz w:val="36"/>
          <w:szCs w:val="36"/>
        </w:rPr>
        <w:t>二</w:t>
      </w:r>
      <w:r w:rsidRPr="00FD28D2">
        <w:rPr>
          <w:rFonts w:ascii="文鼎中鋼筆行楷" w:eastAsia="文鼎中鋼筆行楷" w:hAnsi="Adobe 繁黑體 Std B" w:hint="eastAsia"/>
          <w:b/>
          <w:bCs/>
          <w:iCs/>
          <w:sz w:val="36"/>
          <w:szCs w:val="36"/>
        </w:rPr>
        <w:t>、</w:t>
      </w:r>
      <w:r>
        <w:rPr>
          <w:rFonts w:ascii="文鼎中鋼筆行楷" w:eastAsia="文鼎中鋼筆行楷" w:hAnsi="Adobe 繁黑體 Std B" w:hint="eastAsia"/>
          <w:b/>
          <w:bCs/>
          <w:iCs/>
          <w:sz w:val="36"/>
          <w:szCs w:val="36"/>
        </w:rPr>
        <w:t>開</w:t>
      </w:r>
      <w:r w:rsidR="00D04808" w:rsidRPr="00D04808">
        <w:rPr>
          <w:rFonts w:ascii="文鼎中鋼筆行楷" w:eastAsia="文鼎中鋼筆行楷" w:hAnsi="Adobe 繁黑體 Std B" w:hint="eastAsia"/>
          <w:b/>
          <w:bCs/>
          <w:iCs/>
          <w:sz w:val="36"/>
          <w:szCs w:val="36"/>
        </w:rPr>
        <w:t>幕</w:t>
      </w:r>
      <w:r>
        <w:rPr>
          <w:rFonts w:ascii="文鼎中鋼筆行楷" w:eastAsia="文鼎中鋼筆行楷" w:hAnsi="Adobe 繁黑體 Std B" w:hint="eastAsia"/>
          <w:b/>
          <w:bCs/>
          <w:iCs/>
          <w:sz w:val="36"/>
          <w:szCs w:val="36"/>
        </w:rPr>
        <w:t>典禮</w:t>
      </w:r>
    </w:p>
    <w:p w:rsidR="00345DBF" w:rsidRPr="004C3863" w:rsidRDefault="00345DBF" w:rsidP="00345DBF">
      <w:pPr>
        <w:spacing w:line="460" w:lineRule="exact"/>
        <w:rPr>
          <w:rFonts w:ascii="標楷體" w:eastAsia="標楷體" w:hAnsi="標楷體"/>
          <w:sz w:val="30"/>
          <w:szCs w:val="30"/>
        </w:rPr>
      </w:pPr>
      <w:r>
        <w:rPr>
          <w:rFonts w:ascii="標楷體" w:eastAsia="標楷體" w:hAnsi="標楷體" w:hint="eastAsia"/>
          <w:sz w:val="30"/>
          <w:szCs w:val="30"/>
        </w:rPr>
        <w:t>1</w:t>
      </w:r>
      <w:r w:rsidRPr="004C3863">
        <w:rPr>
          <w:rFonts w:ascii="新細明體" w:hAnsi="新細明體" w:hint="eastAsia"/>
          <w:sz w:val="30"/>
          <w:szCs w:val="30"/>
        </w:rPr>
        <w:t>、</w:t>
      </w:r>
      <w:r w:rsidRPr="004C3863">
        <w:rPr>
          <w:rFonts w:ascii="標楷體" w:eastAsia="標楷體" w:hAnsi="標楷體" w:hint="eastAsia"/>
          <w:sz w:val="30"/>
          <w:szCs w:val="30"/>
        </w:rPr>
        <w:t>時</w:t>
      </w:r>
      <w:r>
        <w:rPr>
          <w:rFonts w:ascii="標楷體" w:eastAsia="標楷體" w:hAnsi="標楷體" w:hint="eastAsia"/>
          <w:sz w:val="30"/>
          <w:szCs w:val="30"/>
        </w:rPr>
        <w:t xml:space="preserve">      </w:t>
      </w:r>
      <w:r w:rsidRPr="004C3863">
        <w:rPr>
          <w:rFonts w:ascii="標楷體" w:eastAsia="標楷體" w:hAnsi="標楷體" w:hint="eastAsia"/>
          <w:sz w:val="30"/>
          <w:szCs w:val="30"/>
        </w:rPr>
        <w:t>間：</w:t>
      </w:r>
      <w:r w:rsidRPr="00345DBF">
        <w:rPr>
          <w:rFonts w:ascii="標楷體" w:eastAsia="標楷體" w:hAnsi="標楷體" w:hint="eastAsia"/>
          <w:b/>
          <w:bCs/>
          <w:iCs/>
          <w:sz w:val="30"/>
          <w:szCs w:val="30"/>
        </w:rPr>
        <w:t>108年01月19</w:t>
      </w:r>
      <w:r w:rsidRPr="00345DBF">
        <w:rPr>
          <w:rFonts w:ascii="標楷體" w:eastAsia="標楷體" w:hAnsi="標楷體" w:hint="eastAsia"/>
          <w:sz w:val="30"/>
          <w:szCs w:val="30"/>
        </w:rPr>
        <w:t xml:space="preserve"> </w:t>
      </w:r>
      <w:r w:rsidRPr="004C3863">
        <w:rPr>
          <w:rFonts w:ascii="標楷體" w:eastAsia="標楷體" w:hAnsi="標楷體" w:hint="eastAsia"/>
          <w:sz w:val="30"/>
          <w:szCs w:val="30"/>
        </w:rPr>
        <w:t>(星期六)</w:t>
      </w:r>
    </w:p>
    <w:p w:rsidR="00345DBF" w:rsidRPr="004C3863" w:rsidRDefault="00345DBF" w:rsidP="00345DBF">
      <w:pPr>
        <w:spacing w:line="460" w:lineRule="exact"/>
        <w:rPr>
          <w:rFonts w:ascii="標楷體" w:eastAsia="標楷體" w:hAnsi="標楷體"/>
          <w:sz w:val="30"/>
          <w:szCs w:val="30"/>
        </w:rPr>
      </w:pPr>
      <w:r>
        <w:rPr>
          <w:rFonts w:ascii="標楷體" w:eastAsia="標楷體" w:hAnsi="標楷體" w:hint="eastAsia"/>
          <w:sz w:val="30"/>
          <w:szCs w:val="30"/>
        </w:rPr>
        <w:t>2</w:t>
      </w:r>
      <w:r w:rsidRPr="004C3863">
        <w:rPr>
          <w:rFonts w:ascii="新細明體" w:hAnsi="新細明體" w:hint="eastAsia"/>
          <w:sz w:val="30"/>
          <w:szCs w:val="30"/>
        </w:rPr>
        <w:t>、</w:t>
      </w:r>
      <w:r w:rsidRPr="004C3863">
        <w:rPr>
          <w:rFonts w:ascii="標楷體" w:eastAsia="標楷體" w:hAnsi="標楷體" w:hint="eastAsia"/>
          <w:sz w:val="30"/>
          <w:szCs w:val="30"/>
        </w:rPr>
        <w:t>地</w:t>
      </w:r>
      <w:r>
        <w:rPr>
          <w:rFonts w:ascii="標楷體" w:eastAsia="標楷體" w:hAnsi="標楷體" w:hint="eastAsia"/>
          <w:sz w:val="30"/>
          <w:szCs w:val="30"/>
        </w:rPr>
        <w:t xml:space="preserve">      </w:t>
      </w:r>
      <w:r w:rsidRPr="004C3863">
        <w:rPr>
          <w:rFonts w:ascii="標楷體" w:eastAsia="標楷體" w:hAnsi="標楷體" w:hint="eastAsia"/>
          <w:sz w:val="30"/>
          <w:szCs w:val="30"/>
        </w:rPr>
        <w:t>點：</w:t>
      </w:r>
      <w:r w:rsidRPr="00345DBF">
        <w:rPr>
          <w:rFonts w:ascii="標楷體" w:eastAsia="標楷體" w:hAnsi="標楷體" w:hint="eastAsia"/>
          <w:bCs/>
          <w:iCs/>
          <w:sz w:val="30"/>
          <w:szCs w:val="30"/>
        </w:rPr>
        <w:t>桃源區寶山里櫻花公園(寶山里藤枝林道16.5K處)</w:t>
      </w:r>
    </w:p>
    <w:p w:rsidR="00345DBF" w:rsidRPr="004C3863" w:rsidRDefault="00345DBF" w:rsidP="00345DBF">
      <w:pPr>
        <w:spacing w:line="460" w:lineRule="exact"/>
        <w:rPr>
          <w:rFonts w:ascii="標楷體" w:eastAsia="標楷體" w:hAnsi="標楷體"/>
          <w:sz w:val="30"/>
          <w:szCs w:val="30"/>
        </w:rPr>
      </w:pPr>
      <w:r>
        <w:rPr>
          <w:rFonts w:ascii="標楷體" w:eastAsia="標楷體" w:hAnsi="標楷體" w:hint="eastAsia"/>
          <w:sz w:val="30"/>
          <w:szCs w:val="30"/>
        </w:rPr>
        <w:t>3</w:t>
      </w:r>
      <w:r w:rsidRPr="004C3863">
        <w:rPr>
          <w:rFonts w:ascii="新細明體" w:hAnsi="新細明體" w:hint="eastAsia"/>
          <w:sz w:val="30"/>
          <w:szCs w:val="30"/>
        </w:rPr>
        <w:t>、</w:t>
      </w:r>
      <w:r>
        <w:rPr>
          <w:rFonts w:ascii="標楷體" w:eastAsia="標楷體" w:hAnsi="標楷體" w:hint="eastAsia"/>
          <w:sz w:val="30"/>
          <w:szCs w:val="30"/>
        </w:rPr>
        <w:t xml:space="preserve">流  </w:t>
      </w:r>
      <w:r w:rsidRPr="004C3863">
        <w:rPr>
          <w:rFonts w:ascii="標楷體" w:eastAsia="標楷體" w:hAnsi="標楷體" w:hint="eastAsia"/>
          <w:sz w:val="30"/>
          <w:szCs w:val="30"/>
        </w:rPr>
        <w:t>程</w:t>
      </w:r>
      <w:r>
        <w:rPr>
          <w:rFonts w:ascii="標楷體" w:eastAsia="標楷體" w:hAnsi="標楷體" w:hint="eastAsia"/>
          <w:sz w:val="30"/>
          <w:szCs w:val="30"/>
        </w:rPr>
        <w:t xml:space="preserve">  </w:t>
      </w:r>
      <w:r w:rsidRPr="004C3863">
        <w:rPr>
          <w:rFonts w:ascii="標楷體" w:eastAsia="標楷體" w:hAnsi="標楷體" w:hint="eastAsia"/>
          <w:sz w:val="30"/>
          <w:szCs w:val="30"/>
        </w:rPr>
        <w:t>表</w:t>
      </w:r>
      <w:r w:rsidRPr="004C3863">
        <w:rPr>
          <w:rFonts w:ascii="標楷體" w:eastAsia="標楷體" w:hAnsi="標楷體"/>
          <w:sz w:val="30"/>
          <w:szCs w:val="30"/>
        </w:rPr>
        <w:t>：</w:t>
      </w:r>
    </w:p>
    <w:tbl>
      <w:tblPr>
        <w:tblStyle w:val="2"/>
        <w:tblpPr w:leftFromText="180" w:rightFromText="180" w:vertAnchor="text" w:horzAnchor="page" w:tblpX="1215" w:tblpY="166"/>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268"/>
        <w:gridCol w:w="2268"/>
        <w:gridCol w:w="3720"/>
      </w:tblGrid>
      <w:tr w:rsidR="00345DBF" w:rsidRPr="00345DBF" w:rsidTr="00345DBF">
        <w:trPr>
          <w:cnfStyle w:val="100000000000"/>
        </w:trPr>
        <w:tc>
          <w:tcPr>
            <w:cnfStyle w:val="001000000000"/>
            <w:tcW w:w="959" w:type="dxa"/>
            <w:shd w:val="clear" w:color="auto" w:fill="95B3D7" w:themeFill="accent1" w:themeFillTint="99"/>
          </w:tcPr>
          <w:p w:rsidR="00345DBF" w:rsidRPr="00345DBF" w:rsidRDefault="00345DBF" w:rsidP="00345DBF">
            <w:pPr>
              <w:widowControl/>
              <w:spacing w:line="440" w:lineRule="exact"/>
              <w:contextualSpacing/>
              <w:jc w:val="center"/>
              <w:rPr>
                <w:rFonts w:ascii="Adobe 繁黑體 Std B" w:eastAsia="Adobe 繁黑體 Std B" w:hAnsi="Adobe 繁黑體 Std B"/>
                <w:color w:val="auto"/>
                <w:kern w:val="0"/>
                <w:sz w:val="28"/>
                <w:szCs w:val="28"/>
              </w:rPr>
            </w:pPr>
            <w:r w:rsidRPr="00345DBF">
              <w:rPr>
                <w:rFonts w:ascii="Adobe 繁黑體 Std B" w:eastAsia="Adobe 繁黑體 Std B" w:hAnsi="Adobe 繁黑體 Std B" w:hint="eastAsia"/>
                <w:color w:val="auto"/>
                <w:kern w:val="0"/>
                <w:sz w:val="28"/>
                <w:szCs w:val="28"/>
              </w:rPr>
              <w:t>日期</w:t>
            </w:r>
          </w:p>
        </w:tc>
        <w:tc>
          <w:tcPr>
            <w:tcW w:w="2268" w:type="dxa"/>
            <w:shd w:val="clear" w:color="auto" w:fill="95B3D7" w:themeFill="accent1" w:themeFillTint="99"/>
            <w:vAlign w:val="center"/>
          </w:tcPr>
          <w:p w:rsidR="00345DBF" w:rsidRPr="00345DBF" w:rsidRDefault="00345DBF" w:rsidP="00345DBF">
            <w:pPr>
              <w:widowControl/>
              <w:spacing w:line="440" w:lineRule="exact"/>
              <w:contextualSpacing/>
              <w:jc w:val="center"/>
              <w:cnfStyle w:val="100000000000"/>
              <w:rPr>
                <w:rFonts w:ascii="Adobe 繁黑體 Std B" w:eastAsia="Adobe 繁黑體 Std B" w:hAnsi="Adobe 繁黑體 Std B"/>
                <w:color w:val="auto"/>
                <w:kern w:val="0"/>
                <w:sz w:val="28"/>
                <w:szCs w:val="28"/>
              </w:rPr>
            </w:pPr>
            <w:r w:rsidRPr="00345DBF">
              <w:rPr>
                <w:rFonts w:ascii="Adobe 繁黑體 Std B" w:eastAsia="Adobe 繁黑體 Std B" w:hAnsi="Adobe 繁黑體 Std B" w:hint="eastAsia"/>
                <w:color w:val="auto"/>
                <w:kern w:val="0"/>
                <w:sz w:val="28"/>
                <w:szCs w:val="28"/>
              </w:rPr>
              <w:t>時間</w:t>
            </w:r>
          </w:p>
        </w:tc>
        <w:tc>
          <w:tcPr>
            <w:tcW w:w="2268" w:type="dxa"/>
            <w:shd w:val="clear" w:color="auto" w:fill="95B3D7" w:themeFill="accent1" w:themeFillTint="99"/>
            <w:vAlign w:val="center"/>
          </w:tcPr>
          <w:p w:rsidR="00345DBF" w:rsidRPr="00345DBF" w:rsidRDefault="00345DBF" w:rsidP="00345DBF">
            <w:pPr>
              <w:widowControl/>
              <w:spacing w:line="440" w:lineRule="exact"/>
              <w:contextualSpacing/>
              <w:jc w:val="center"/>
              <w:cnfStyle w:val="100000000000"/>
              <w:rPr>
                <w:rFonts w:ascii="Adobe 繁黑體 Std B" w:eastAsia="Adobe 繁黑體 Std B" w:hAnsi="Adobe 繁黑體 Std B"/>
                <w:color w:val="auto"/>
                <w:kern w:val="0"/>
                <w:sz w:val="28"/>
                <w:szCs w:val="28"/>
              </w:rPr>
            </w:pPr>
            <w:r w:rsidRPr="00345DBF">
              <w:rPr>
                <w:rFonts w:ascii="Adobe 繁黑體 Std B" w:eastAsia="Adobe 繁黑體 Std B" w:hAnsi="Adobe 繁黑體 Std B" w:hint="eastAsia"/>
                <w:color w:val="auto"/>
                <w:kern w:val="0"/>
                <w:sz w:val="28"/>
                <w:szCs w:val="28"/>
              </w:rPr>
              <w:t>程序</w:t>
            </w:r>
          </w:p>
        </w:tc>
        <w:tc>
          <w:tcPr>
            <w:tcW w:w="3720" w:type="dxa"/>
            <w:shd w:val="clear" w:color="auto" w:fill="95B3D7" w:themeFill="accent1" w:themeFillTint="99"/>
            <w:vAlign w:val="center"/>
          </w:tcPr>
          <w:p w:rsidR="00345DBF" w:rsidRPr="00345DBF" w:rsidRDefault="00345DBF" w:rsidP="00345DBF">
            <w:pPr>
              <w:widowControl/>
              <w:spacing w:line="440" w:lineRule="exact"/>
              <w:contextualSpacing/>
              <w:jc w:val="center"/>
              <w:cnfStyle w:val="100000000000"/>
              <w:rPr>
                <w:rFonts w:ascii="Adobe 繁黑體 Std B" w:eastAsia="Adobe 繁黑體 Std B" w:hAnsi="Adobe 繁黑體 Std B"/>
                <w:color w:val="auto"/>
                <w:kern w:val="0"/>
                <w:sz w:val="28"/>
                <w:szCs w:val="28"/>
              </w:rPr>
            </w:pPr>
            <w:r w:rsidRPr="00345DBF">
              <w:rPr>
                <w:rFonts w:ascii="Adobe 繁黑體 Std B" w:eastAsia="Adobe 繁黑體 Std B" w:hAnsi="Adobe 繁黑體 Std B" w:hint="eastAsia"/>
                <w:color w:val="auto"/>
                <w:kern w:val="0"/>
                <w:sz w:val="28"/>
                <w:szCs w:val="28"/>
              </w:rPr>
              <w:t>備註</w:t>
            </w:r>
          </w:p>
        </w:tc>
      </w:tr>
      <w:tr w:rsidR="00345DBF" w:rsidRPr="00345DBF" w:rsidTr="00345DBF">
        <w:tc>
          <w:tcPr>
            <w:cnfStyle w:val="001000000000"/>
            <w:tcW w:w="959" w:type="dxa"/>
            <w:vMerge w:val="restart"/>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p w:rsidR="00345DBF" w:rsidRPr="00345DBF" w:rsidRDefault="00345DBF" w:rsidP="00345DBF">
            <w:pPr>
              <w:widowControl/>
              <w:spacing w:line="44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1</w:t>
            </w:r>
          </w:p>
          <w:p w:rsidR="00345DBF" w:rsidRPr="00345DBF" w:rsidRDefault="00345DBF" w:rsidP="00345DBF">
            <w:pPr>
              <w:widowControl/>
              <w:spacing w:line="44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月</w:t>
            </w:r>
          </w:p>
          <w:p w:rsidR="00345DBF" w:rsidRPr="00345DBF" w:rsidRDefault="00345DBF" w:rsidP="00345DBF">
            <w:pPr>
              <w:widowControl/>
              <w:spacing w:line="440" w:lineRule="exact"/>
              <w:contextualSpacing/>
              <w:jc w:val="center"/>
              <w:rPr>
                <w:rFonts w:ascii="Adobe 繁黑體 Std B" w:eastAsia="Adobe 繁黑體 Std B" w:hAnsi="Adobe 繁黑體 Std B"/>
                <w:kern w:val="0"/>
                <w:sz w:val="28"/>
                <w:szCs w:val="28"/>
              </w:rPr>
            </w:pPr>
            <w:r w:rsidRPr="00345DBF">
              <w:rPr>
                <w:rFonts w:ascii="Adobe 繁黑體 Std B" w:eastAsia="Adobe 繁黑體 Std B" w:hAnsi="Adobe 繁黑體 Std B" w:hint="eastAsia"/>
                <w:kern w:val="0"/>
                <w:sz w:val="28"/>
                <w:szCs w:val="28"/>
              </w:rPr>
              <w:t>19</w:t>
            </w:r>
          </w:p>
          <w:p w:rsidR="00345DBF" w:rsidRPr="00345DBF" w:rsidRDefault="00345DBF" w:rsidP="00345DBF">
            <w:pPr>
              <w:widowControl/>
              <w:spacing w:line="440" w:lineRule="exact"/>
              <w:contextualSpacing/>
              <w:jc w:val="center"/>
              <w:rPr>
                <w:rFonts w:ascii="Adobe 繁黑體 Std B" w:eastAsia="Adobe 繁黑體 Std B" w:hAnsi="Adobe 繁黑體 Std B"/>
                <w:kern w:val="0"/>
              </w:rPr>
            </w:pPr>
            <w:r w:rsidRPr="00345DBF">
              <w:rPr>
                <w:rFonts w:ascii="Adobe 繁黑體 Std B" w:eastAsia="Adobe 繁黑體 Std B" w:hAnsi="Adobe 繁黑體 Std B" w:hint="eastAsia"/>
                <w:kern w:val="0"/>
                <w:sz w:val="28"/>
                <w:szCs w:val="28"/>
              </w:rPr>
              <w:t>日</w:t>
            </w:r>
          </w:p>
        </w:tc>
        <w:tc>
          <w:tcPr>
            <w:tcW w:w="2268" w:type="dxa"/>
            <w:vAlign w:val="center"/>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10：3</w:t>
            </w:r>
            <w:r w:rsidRPr="00345DBF">
              <w:rPr>
                <w:rFonts w:ascii="Adobe 繁黑體 Std B" w:eastAsia="Adobe 繁黑體 Std B" w:hAnsi="Adobe 繁黑體 Std B"/>
                <w:iCs/>
                <w:kern w:val="0"/>
                <w:sz w:val="28"/>
                <w:szCs w:val="28"/>
              </w:rPr>
              <w:t>0~</w:t>
            </w:r>
            <w:r w:rsidRPr="00345DBF">
              <w:rPr>
                <w:rFonts w:ascii="Adobe 繁黑體 Std B" w:eastAsia="Adobe 繁黑體 Std B" w:hAnsi="Adobe 繁黑體 Std B" w:hint="eastAsia"/>
                <w:iCs/>
                <w:kern w:val="0"/>
                <w:sz w:val="28"/>
                <w:szCs w:val="28"/>
              </w:rPr>
              <w:t>10：3</w:t>
            </w:r>
            <w:r w:rsidRPr="00345DBF">
              <w:rPr>
                <w:rFonts w:ascii="Adobe 繁黑體 Std B" w:eastAsia="Adobe 繁黑體 Std B" w:hAnsi="Adobe 繁黑體 Std B"/>
                <w:iCs/>
                <w:kern w:val="0"/>
                <w:sz w:val="28"/>
                <w:szCs w:val="28"/>
              </w:rPr>
              <w:t>0</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來賓報到簽名</w:t>
            </w:r>
          </w:p>
        </w:tc>
        <w:tc>
          <w:tcPr>
            <w:tcW w:w="3720"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11：3</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0：50</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主持人暖場</w:t>
            </w:r>
          </w:p>
        </w:tc>
        <w:tc>
          <w:tcPr>
            <w:tcW w:w="3720" w:type="dxa"/>
            <w:vAlign w:val="center"/>
          </w:tcPr>
          <w:p w:rsidR="00345DBF" w:rsidRPr="00345DBF" w:rsidRDefault="00345DBF" w:rsidP="00345DBF">
            <w:pPr>
              <w:widowControl/>
              <w:spacing w:line="440" w:lineRule="exact"/>
              <w:contextualSpacing/>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安排樂團表演2首歌曲</w:t>
            </w:r>
          </w:p>
        </w:tc>
      </w:tr>
      <w:tr w:rsidR="00345DBF" w:rsidRPr="00345DBF" w:rsidTr="00345DBF">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10：50</w:t>
            </w:r>
            <w:r w:rsidRPr="00345DBF">
              <w:rPr>
                <w:rFonts w:ascii="Adobe 繁黑體 Std B" w:eastAsia="Adobe 繁黑體 Std B" w:hAnsi="Adobe 繁黑體 Std B"/>
                <w:iCs/>
                <w:kern w:val="0"/>
                <w:sz w:val="28"/>
                <w:szCs w:val="28"/>
              </w:rPr>
              <w:t>~1</w:t>
            </w:r>
            <w:r w:rsidRPr="00345DBF">
              <w:rPr>
                <w:rFonts w:ascii="Adobe 繁黑體 Std B" w:eastAsia="Adobe 繁黑體 Std B" w:hAnsi="Adobe 繁黑體 Std B" w:hint="eastAsia"/>
                <w:iCs/>
                <w:kern w:val="0"/>
                <w:sz w:val="28"/>
                <w:szCs w:val="28"/>
              </w:rPr>
              <w:t>0：55</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活動祈福</w:t>
            </w:r>
          </w:p>
        </w:tc>
        <w:tc>
          <w:tcPr>
            <w:tcW w:w="3720"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10：55</w:t>
            </w:r>
            <w:r w:rsidRPr="00345DBF">
              <w:rPr>
                <w:rFonts w:ascii="Adobe 繁黑體 Std B" w:eastAsia="Adobe 繁黑體 Std B" w:hAnsi="Adobe 繁黑體 Std B"/>
                <w:iCs/>
                <w:kern w:val="0"/>
                <w:sz w:val="28"/>
                <w:szCs w:val="28"/>
              </w:rPr>
              <w:t>~1</w:t>
            </w:r>
            <w:r w:rsidRPr="00345DBF">
              <w:rPr>
                <w:rFonts w:ascii="Adobe 繁黑體 Std B" w:eastAsia="Adobe 繁黑體 Std B" w:hAnsi="Adobe 繁黑體 Std B" w:hint="eastAsia"/>
                <w:iCs/>
                <w:kern w:val="0"/>
                <w:sz w:val="28"/>
                <w:szCs w:val="28"/>
              </w:rPr>
              <w:t>1：0</w:t>
            </w:r>
            <w:r w:rsidRPr="00345DBF">
              <w:rPr>
                <w:rFonts w:ascii="Adobe 繁黑體 Std B" w:eastAsia="Adobe 繁黑體 Std B" w:hAnsi="Adobe 繁黑體 Std B"/>
                <w:iCs/>
                <w:kern w:val="0"/>
                <w:sz w:val="28"/>
                <w:szCs w:val="28"/>
              </w:rPr>
              <w:t>0</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長官介紹與致詞</w:t>
            </w:r>
          </w:p>
        </w:tc>
        <w:tc>
          <w:tcPr>
            <w:tcW w:w="3720"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11：0</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1：2</w:t>
            </w:r>
            <w:r w:rsidRPr="00345DBF">
              <w:rPr>
                <w:rFonts w:ascii="Adobe 繁黑體 Std B" w:eastAsia="Adobe 繁黑體 Std B" w:hAnsi="Adobe 繁黑體 Std B"/>
                <w:iCs/>
                <w:kern w:val="0"/>
                <w:sz w:val="28"/>
                <w:szCs w:val="28"/>
              </w:rPr>
              <w:t>0</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b/>
                <w:bCs/>
                <w:iCs/>
                <w:kern w:val="0"/>
                <w:sz w:val="28"/>
                <w:szCs w:val="28"/>
              </w:rPr>
              <w:t>樂團表演</w:t>
            </w:r>
          </w:p>
        </w:tc>
        <w:tc>
          <w:tcPr>
            <w:tcW w:w="3720"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11：2</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1：4</w:t>
            </w:r>
            <w:r w:rsidRPr="00345DBF">
              <w:rPr>
                <w:rFonts w:ascii="Adobe 繁黑體 Std B" w:eastAsia="Adobe 繁黑體 Std B" w:hAnsi="Adobe 繁黑體 Std B"/>
                <w:iCs/>
                <w:kern w:val="0"/>
                <w:sz w:val="28"/>
                <w:szCs w:val="28"/>
              </w:rPr>
              <w:t>0</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b/>
                <w:bCs/>
                <w:iCs/>
                <w:kern w:val="0"/>
                <w:sz w:val="28"/>
                <w:szCs w:val="28"/>
              </w:rPr>
            </w:pPr>
            <w:r w:rsidRPr="00345DBF">
              <w:rPr>
                <w:rFonts w:ascii="Adobe 繁黑體 Std B" w:eastAsia="Adobe 繁黑體 Std B" w:hAnsi="Adobe 繁黑體 Std B" w:hint="eastAsia"/>
                <w:b/>
                <w:bCs/>
                <w:iCs/>
                <w:kern w:val="0"/>
                <w:sz w:val="28"/>
                <w:szCs w:val="28"/>
              </w:rPr>
              <w:t>啟動儀式</w:t>
            </w:r>
          </w:p>
        </w:tc>
        <w:tc>
          <w:tcPr>
            <w:tcW w:w="3720"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11：4</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2：0</w:t>
            </w:r>
            <w:r w:rsidRPr="00345DBF">
              <w:rPr>
                <w:rFonts w:ascii="Adobe 繁黑體 Std B" w:eastAsia="Adobe 繁黑體 Std B" w:hAnsi="Adobe 繁黑體 Std B"/>
                <w:iCs/>
                <w:kern w:val="0"/>
                <w:sz w:val="28"/>
                <w:szCs w:val="28"/>
              </w:rPr>
              <w:t>0</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b/>
                <w:bCs/>
                <w:iCs/>
                <w:kern w:val="0"/>
                <w:sz w:val="28"/>
                <w:szCs w:val="28"/>
              </w:rPr>
            </w:pPr>
            <w:r w:rsidRPr="00345DBF">
              <w:rPr>
                <w:rFonts w:ascii="Adobe 繁黑體 Std B" w:eastAsia="Adobe 繁黑體 Std B" w:hAnsi="Adobe 繁黑體 Std B" w:hint="eastAsia"/>
                <w:b/>
                <w:bCs/>
                <w:iCs/>
                <w:kern w:val="0"/>
                <w:sz w:val="28"/>
                <w:szCs w:val="28"/>
              </w:rPr>
              <w:t>苗木栽種</w:t>
            </w:r>
          </w:p>
        </w:tc>
        <w:tc>
          <w:tcPr>
            <w:tcW w:w="3720"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p>
        </w:tc>
      </w:tr>
      <w:tr w:rsidR="00345DBF" w:rsidRPr="00345DBF" w:rsidTr="00345DBF">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F55F64">
            <w:pPr>
              <w:widowControl/>
              <w:spacing w:line="440" w:lineRule="exact"/>
              <w:contextualSpacing/>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iCs/>
                <w:kern w:val="0"/>
                <w:sz w:val="28"/>
                <w:szCs w:val="28"/>
              </w:rPr>
              <w:t>1</w:t>
            </w:r>
            <w:r w:rsidRPr="00345DBF">
              <w:rPr>
                <w:rFonts w:ascii="Adobe 繁黑體 Std B" w:eastAsia="Adobe 繁黑體 Std B" w:hAnsi="Adobe 繁黑體 Std B" w:hint="eastAsia"/>
                <w:iCs/>
                <w:kern w:val="0"/>
                <w:sz w:val="28"/>
                <w:szCs w:val="28"/>
              </w:rPr>
              <w:t>2：</w:t>
            </w:r>
            <w:bookmarkStart w:id="0" w:name="_GoBack"/>
            <w:bookmarkEnd w:id="0"/>
            <w:r w:rsidRPr="00345DBF">
              <w:rPr>
                <w:rFonts w:ascii="Adobe 繁黑體 Std B" w:eastAsia="Adobe 繁黑體 Std B" w:hAnsi="Adobe 繁黑體 Std B" w:hint="eastAsia"/>
                <w:iCs/>
                <w:kern w:val="0"/>
                <w:sz w:val="28"/>
                <w:szCs w:val="28"/>
              </w:rPr>
              <w:t>0</w:t>
            </w:r>
            <w:r w:rsidRPr="00345DBF">
              <w:rPr>
                <w:rFonts w:ascii="Adobe 繁黑體 Std B" w:eastAsia="Adobe 繁黑體 Std B" w:hAnsi="Adobe 繁黑體 Std B"/>
                <w:iCs/>
                <w:kern w:val="0"/>
                <w:sz w:val="28"/>
                <w:szCs w:val="28"/>
              </w:rPr>
              <w:t>0</w:t>
            </w:r>
            <w:r w:rsidRPr="00345DBF">
              <w:rPr>
                <w:rFonts w:ascii="Adobe 繁黑體 Std B" w:eastAsia="Adobe 繁黑體 Std B" w:hAnsi="Adobe 繁黑體 Std B" w:hint="eastAsia"/>
                <w:iCs/>
                <w:kern w:val="0"/>
                <w:sz w:val="28"/>
                <w:szCs w:val="28"/>
              </w:rPr>
              <w:t>~</w:t>
            </w:r>
          </w:p>
        </w:tc>
        <w:tc>
          <w:tcPr>
            <w:tcW w:w="2268"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b/>
                <w:bCs/>
                <w:iCs/>
                <w:kern w:val="0"/>
                <w:sz w:val="28"/>
                <w:szCs w:val="28"/>
              </w:rPr>
            </w:pPr>
            <w:r w:rsidRPr="00345DBF">
              <w:rPr>
                <w:rFonts w:ascii="Adobe 繁黑體 Std B" w:eastAsia="Adobe 繁黑體 Std B" w:hAnsi="Adobe 繁黑體 Std B" w:hint="eastAsia"/>
                <w:sz w:val="28"/>
                <w:szCs w:val="28"/>
              </w:rPr>
              <w:t>茶敘</w:t>
            </w:r>
          </w:p>
        </w:tc>
        <w:tc>
          <w:tcPr>
            <w:tcW w:w="3720" w:type="dxa"/>
          </w:tcPr>
          <w:p w:rsidR="00345DBF" w:rsidRPr="00345DBF" w:rsidRDefault="00345DBF" w:rsidP="00345DBF">
            <w:pPr>
              <w:widowControl/>
              <w:spacing w:line="44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開幕式完成</w:t>
            </w:r>
          </w:p>
        </w:tc>
      </w:tr>
      <w:tr w:rsidR="00345DBF" w:rsidRPr="00345DBF" w:rsidTr="00345DBF">
        <w:trPr>
          <w:trHeight w:val="450"/>
        </w:trPr>
        <w:tc>
          <w:tcPr>
            <w:cnfStyle w:val="001000000000"/>
            <w:tcW w:w="959" w:type="dxa"/>
            <w:vMerge/>
            <w:shd w:val="clear" w:color="auto" w:fill="FFFF00"/>
            <w:vAlign w:val="center"/>
          </w:tcPr>
          <w:p w:rsidR="00345DBF" w:rsidRPr="00345DBF" w:rsidRDefault="00345DBF" w:rsidP="00345DBF">
            <w:pPr>
              <w:widowControl/>
              <w:spacing w:line="440" w:lineRule="exact"/>
              <w:contextualSpacing/>
              <w:jc w:val="center"/>
              <w:rPr>
                <w:rFonts w:ascii="Adobe 繁黑體 Std B" w:eastAsia="Adobe 繁黑體 Std B" w:hAnsi="Adobe 繁黑體 Std B"/>
                <w:color w:val="FF0000"/>
                <w:kern w:val="0"/>
              </w:rPr>
            </w:pPr>
          </w:p>
        </w:tc>
        <w:tc>
          <w:tcPr>
            <w:tcW w:w="2268" w:type="dxa"/>
            <w:vAlign w:val="center"/>
          </w:tcPr>
          <w:p w:rsidR="00345DBF" w:rsidRPr="00345DBF" w:rsidRDefault="00345DBF" w:rsidP="00345DBF">
            <w:pPr>
              <w:widowControl/>
              <w:spacing w:line="36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14：1</w:t>
            </w:r>
            <w:r w:rsidRPr="00345DBF">
              <w:rPr>
                <w:rFonts w:ascii="Adobe 繁黑體 Std B" w:eastAsia="Adobe 繁黑體 Std B" w:hAnsi="Adobe 繁黑體 Std B"/>
                <w:iCs/>
                <w:kern w:val="0"/>
                <w:sz w:val="28"/>
                <w:szCs w:val="28"/>
              </w:rPr>
              <w:t>0~1</w:t>
            </w:r>
            <w:r w:rsidRPr="00345DBF">
              <w:rPr>
                <w:rFonts w:ascii="Adobe 繁黑體 Std B" w:eastAsia="Adobe 繁黑體 Std B" w:hAnsi="Adobe 繁黑體 Std B" w:hint="eastAsia"/>
                <w:iCs/>
                <w:kern w:val="0"/>
                <w:sz w:val="28"/>
                <w:szCs w:val="28"/>
              </w:rPr>
              <w:t>5：0</w:t>
            </w:r>
            <w:r w:rsidRPr="00345DBF">
              <w:rPr>
                <w:rFonts w:ascii="Adobe 繁黑體 Std B" w:eastAsia="Adobe 繁黑體 Std B" w:hAnsi="Adobe 繁黑體 Std B"/>
                <w:iCs/>
                <w:kern w:val="0"/>
                <w:sz w:val="28"/>
                <w:szCs w:val="28"/>
              </w:rPr>
              <w:t>0</w:t>
            </w:r>
          </w:p>
        </w:tc>
        <w:tc>
          <w:tcPr>
            <w:tcW w:w="2268" w:type="dxa"/>
          </w:tcPr>
          <w:p w:rsidR="00345DBF" w:rsidRPr="00345DBF" w:rsidRDefault="00345DBF" w:rsidP="00345DBF">
            <w:pPr>
              <w:widowControl/>
              <w:spacing w:line="360" w:lineRule="exact"/>
              <w:contextualSpacing/>
              <w:jc w:val="center"/>
              <w:cnfStyle w:val="000000000000"/>
              <w:rPr>
                <w:rFonts w:ascii="Adobe 繁黑體 Std B" w:eastAsia="Adobe 繁黑體 Std B" w:hAnsi="Adobe 繁黑體 Std B"/>
                <w:b/>
                <w:bCs/>
                <w:iCs/>
                <w:kern w:val="0"/>
                <w:sz w:val="28"/>
                <w:szCs w:val="28"/>
              </w:rPr>
            </w:pPr>
            <w:proofErr w:type="gramStart"/>
            <w:r w:rsidRPr="00345DBF">
              <w:rPr>
                <w:rFonts w:ascii="Adobe 繁黑體 Std B" w:eastAsia="Adobe 繁黑體 Std B" w:hAnsi="Adobe 繁黑體 Std B" w:hint="eastAsia"/>
                <w:bCs/>
                <w:sz w:val="28"/>
                <w:szCs w:val="28"/>
              </w:rPr>
              <w:t>茶席體驗</w:t>
            </w:r>
            <w:proofErr w:type="gramEnd"/>
          </w:p>
        </w:tc>
        <w:tc>
          <w:tcPr>
            <w:tcW w:w="3720" w:type="dxa"/>
          </w:tcPr>
          <w:p w:rsidR="00345DBF" w:rsidRPr="00345DBF" w:rsidRDefault="00345DBF" w:rsidP="00345DBF">
            <w:pPr>
              <w:widowControl/>
              <w:spacing w:line="360" w:lineRule="exact"/>
              <w:contextualSpacing/>
              <w:jc w:val="center"/>
              <w:cnfStyle w:val="000000000000"/>
              <w:rPr>
                <w:rFonts w:ascii="Adobe 繁黑體 Std B" w:eastAsia="Adobe 繁黑體 Std B" w:hAnsi="Adobe 繁黑體 Std B"/>
                <w:iCs/>
                <w:kern w:val="0"/>
                <w:sz w:val="28"/>
                <w:szCs w:val="28"/>
              </w:rPr>
            </w:pPr>
            <w:r w:rsidRPr="00345DBF">
              <w:rPr>
                <w:rFonts w:ascii="Adobe 繁黑體 Std B" w:eastAsia="Adobe 繁黑體 Std B" w:hAnsi="Adobe 繁黑體 Std B" w:hint="eastAsia"/>
                <w:iCs/>
                <w:kern w:val="0"/>
                <w:sz w:val="28"/>
                <w:szCs w:val="28"/>
              </w:rPr>
              <w:t>一席</w:t>
            </w:r>
          </w:p>
        </w:tc>
      </w:tr>
    </w:tbl>
    <w:p w:rsidR="00345DBF" w:rsidRDefault="00345DBF" w:rsidP="00345DBF">
      <w:pPr>
        <w:spacing w:line="460" w:lineRule="exact"/>
        <w:rPr>
          <w:rFonts w:ascii="新細明體" w:hAnsi="新細明體"/>
          <w:sz w:val="30"/>
          <w:szCs w:val="30"/>
        </w:rPr>
      </w:pPr>
    </w:p>
    <w:p w:rsidR="00345DBF" w:rsidRDefault="00345DBF" w:rsidP="00345DBF">
      <w:pPr>
        <w:spacing w:line="460" w:lineRule="exact"/>
        <w:rPr>
          <w:rFonts w:ascii="新細明體" w:hAnsi="新細明體"/>
          <w:sz w:val="30"/>
          <w:szCs w:val="30"/>
        </w:rPr>
      </w:pPr>
    </w:p>
    <w:p w:rsidR="00345DBF" w:rsidRDefault="00345DBF" w:rsidP="00345DBF">
      <w:pPr>
        <w:spacing w:line="460" w:lineRule="exact"/>
        <w:rPr>
          <w:rFonts w:ascii="新細明體" w:hAnsi="新細明體"/>
          <w:sz w:val="30"/>
          <w:szCs w:val="30"/>
        </w:rPr>
      </w:pPr>
    </w:p>
    <w:p w:rsidR="00F739D5" w:rsidRDefault="00F029CD" w:rsidP="003A61A1">
      <w:pPr>
        <w:jc w:val="center"/>
        <w:rPr>
          <w:sz w:val="20"/>
          <w:szCs w:val="20"/>
        </w:rPr>
      </w:pPr>
      <w:r w:rsidRPr="00F029CD">
        <w:rPr>
          <w:rFonts w:ascii="標楷體" w:eastAsia="標楷體" w:hAnsi="標楷體" w:hint="eastAsia"/>
          <w:sz w:val="36"/>
          <w:szCs w:val="36"/>
        </w:rPr>
        <w:lastRenderedPageBreak/>
        <w:t>高雄市桃源區公所</w:t>
      </w:r>
      <w:r w:rsidR="00F739D5" w:rsidRPr="000E0E04">
        <w:rPr>
          <w:rFonts w:ascii="標楷體" w:eastAsia="標楷體" w:hAnsi="標楷體" w:hint="eastAsia"/>
          <w:sz w:val="36"/>
          <w:szCs w:val="36"/>
        </w:rPr>
        <w:t>「</w:t>
      </w:r>
      <w:proofErr w:type="gramStart"/>
      <w:r w:rsidRPr="00F029CD">
        <w:rPr>
          <w:rFonts w:ascii="標楷體" w:eastAsia="標楷體" w:hAnsi="標楷體" w:hint="eastAsia"/>
          <w:b/>
          <w:sz w:val="36"/>
          <w:szCs w:val="36"/>
        </w:rPr>
        <w:t>108</w:t>
      </w:r>
      <w:proofErr w:type="gramEnd"/>
      <w:r w:rsidRPr="00F029CD">
        <w:rPr>
          <w:rFonts w:ascii="標楷體" w:eastAsia="標楷體" w:hAnsi="標楷體" w:hint="eastAsia"/>
          <w:b/>
          <w:sz w:val="36"/>
          <w:szCs w:val="36"/>
        </w:rPr>
        <w:t>年度</w:t>
      </w:r>
      <w:proofErr w:type="gramStart"/>
      <w:r w:rsidRPr="00F029CD">
        <w:rPr>
          <w:rFonts w:ascii="標楷體" w:eastAsia="標楷體" w:hAnsi="標楷體" w:hint="eastAsia"/>
          <w:b/>
          <w:sz w:val="36"/>
          <w:szCs w:val="36"/>
        </w:rPr>
        <w:t>櫻花季暨農特</w:t>
      </w:r>
      <w:proofErr w:type="gramEnd"/>
      <w:r w:rsidRPr="00F029CD">
        <w:rPr>
          <w:rFonts w:ascii="標楷體" w:eastAsia="標楷體" w:hAnsi="標楷體" w:hint="eastAsia"/>
          <w:b/>
          <w:sz w:val="36"/>
          <w:szCs w:val="36"/>
        </w:rPr>
        <w:t>產品促銷</w:t>
      </w:r>
      <w:r w:rsidR="00F739D5" w:rsidRPr="000E0E04">
        <w:rPr>
          <w:rFonts w:ascii="標楷體" w:eastAsia="標楷體" w:hAnsi="標楷體" w:hint="eastAsia"/>
          <w:sz w:val="36"/>
          <w:szCs w:val="36"/>
        </w:rPr>
        <w:t>」</w:t>
      </w:r>
    </w:p>
    <w:p w:rsidR="004B66C5" w:rsidRPr="002D21AC" w:rsidRDefault="00CF612B" w:rsidP="003165A4">
      <w:pPr>
        <w:spacing w:line="540" w:lineRule="exact"/>
        <w:jc w:val="both"/>
        <w:rPr>
          <w:rFonts w:eastAsia="標楷體" w:hAnsi="標楷體"/>
          <w:b/>
          <w:bCs/>
          <w:kern w:val="0"/>
          <w:sz w:val="36"/>
          <w:szCs w:val="36"/>
        </w:rPr>
      </w:pPr>
      <w:r w:rsidRPr="00CF612B">
        <w:rPr>
          <w:noProof/>
        </w:rPr>
        <w:pict>
          <v:shape id="_x0000_s1027" type="#_x0000_t202" style="position:absolute;left:0;text-align:left;margin-left:175pt;margin-top:9.3pt;width:105.75pt;height:31.2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" stroked="f">
            <v:textbox style="mso-fit-shape-to-text:t">
              <w:txbxContent>
                <w:p w:rsidR="002D21AC" w:rsidRDefault="002D21AC" w:rsidP="002D21AC">
                  <w:pPr>
                    <w:spacing w:line="480" w:lineRule="exact"/>
                    <w:jc w:val="center"/>
                  </w:pPr>
                  <w:r w:rsidRPr="002D21AC">
                    <w:rPr>
                      <w:rFonts w:eastAsia="標楷體" w:hAnsi="標楷體" w:hint="eastAsia"/>
                      <w:b/>
                      <w:bCs/>
                      <w:kern w:val="0"/>
                      <w:sz w:val="36"/>
                      <w:szCs w:val="36"/>
                    </w:rPr>
                    <w:t>新聞稿</w:t>
                  </w:r>
                </w:p>
              </w:txbxContent>
            </v:textbox>
          </v:shape>
        </w:pict>
      </w:r>
      <w:r w:rsidR="00D16E12">
        <w:rPr>
          <w:rFonts w:hint="eastAsia"/>
          <w:sz w:val="20"/>
          <w:szCs w:val="20"/>
        </w:rPr>
        <w:t xml:space="preserve">                               </w:t>
      </w:r>
      <w:r w:rsidR="006C4FA6">
        <w:rPr>
          <w:rFonts w:hint="eastAsia"/>
          <w:sz w:val="20"/>
          <w:szCs w:val="20"/>
        </w:rPr>
        <w:t xml:space="preserve">   </w:t>
      </w:r>
      <w:r w:rsidR="00D16E12">
        <w:rPr>
          <w:rFonts w:hint="eastAsia"/>
          <w:sz w:val="20"/>
          <w:szCs w:val="20"/>
        </w:rPr>
        <w:t xml:space="preserve"> </w:t>
      </w:r>
      <w:r w:rsidR="0025172E">
        <w:rPr>
          <w:rFonts w:hint="eastAsia"/>
          <w:sz w:val="20"/>
          <w:szCs w:val="20"/>
        </w:rPr>
        <w:t xml:space="preserve"> </w:t>
      </w:r>
      <w:r w:rsidR="002D21AC">
        <w:rPr>
          <w:rFonts w:hint="eastAsia"/>
          <w:sz w:val="20"/>
          <w:szCs w:val="20"/>
        </w:rPr>
        <w:t xml:space="preserve">   </w:t>
      </w:r>
    </w:p>
    <w:p w:rsidR="000C402F" w:rsidRPr="002D21AC" w:rsidRDefault="00CF612B" w:rsidP="00D04808">
      <w:pPr>
        <w:widowControl/>
        <w:snapToGrid w:val="0"/>
        <w:spacing w:beforeLines="50"/>
        <w:jc w:val="center"/>
        <w:rPr>
          <w:rFonts w:eastAsia="標楷體" w:hAnsi="標楷體"/>
          <w:b/>
          <w:bCs/>
          <w:kern w:val="0"/>
          <w:sz w:val="32"/>
          <w:szCs w:val="32"/>
        </w:rPr>
      </w:pPr>
      <w:r w:rsidRPr="00CF612B">
        <w:rPr>
          <w:rFonts w:eastAsia="標楷體"/>
          <w:noProof/>
          <w:color w:val="95B3D7"/>
          <w:sz w:val="32"/>
          <w:szCs w:val="32"/>
        </w:rPr>
        <w:pict>
          <v:shapetype id="_x0000_t32" coordsize="21600,21600" o:spt="32" o:oned="t" path="m,l21600,21600e" filled="f">
            <v:path arrowok="t" fillok="f" o:connecttype="none"/>
            <o:lock v:ext="edit" shapetype="t"/>
          </v:shapetype>
          <v:shape id="AutoShape 3" o:spid="_x0000_s1028" type="#_x0000_t32" style="position:absolute;left:0;text-align:left;margin-left:6.35pt;margin-top:19.55pt;width:468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" strokecolor="#c00000" strokeweight="1pt"/>
        </w:pict>
      </w:r>
      <w:r w:rsidR="00352986">
        <w:rPr>
          <w:rFonts w:eastAsia="標楷體" w:hAnsi="標楷體" w:hint="eastAsia"/>
          <w:b/>
          <w:bCs/>
          <w:iCs/>
          <w:kern w:val="0"/>
          <w:sz w:val="36"/>
          <w:szCs w:val="36"/>
        </w:rPr>
        <w:t xml:space="preserve">  </w:t>
      </w:r>
      <w:r w:rsidR="004B66C5" w:rsidRPr="004B765E">
        <w:rPr>
          <w:rFonts w:eastAsia="標楷體" w:hint="eastAsia"/>
          <w:sz w:val="28"/>
          <w:szCs w:val="28"/>
        </w:rPr>
        <w:t xml:space="preserve">                                                      </w:t>
      </w:r>
      <w:r w:rsidR="004B66C5" w:rsidRPr="004B765E">
        <w:rPr>
          <w:rFonts w:eastAsia="標楷體"/>
          <w:sz w:val="28"/>
          <w:szCs w:val="28"/>
        </w:rPr>
        <w:t xml:space="preserve"> </w:t>
      </w:r>
      <w:r w:rsidR="00415DA2">
        <w:rPr>
          <w:rFonts w:eastAsia="標楷體" w:hAnsi="標楷體" w:hint="eastAsia"/>
          <w:b/>
          <w:bCs/>
          <w:color w:val="FF0000"/>
          <w:kern w:val="0"/>
          <w:sz w:val="36"/>
          <w:szCs w:val="36"/>
        </w:rPr>
        <w:t xml:space="preserve">       </w:t>
      </w:r>
    </w:p>
    <w:p w:rsidR="004C3863" w:rsidRPr="004C3863" w:rsidRDefault="00C91C7D" w:rsidP="004C3863">
      <w:pPr>
        <w:adjustRightInd w:val="0"/>
        <w:snapToGrid w:val="0"/>
        <w:spacing w:line="480" w:lineRule="exact"/>
        <w:rPr>
          <w:rFonts w:ascii="標楷體" w:eastAsia="標楷體" w:hAnsi="標楷體" w:cs="Arial"/>
          <w:bCs/>
          <w:iCs/>
          <w:sz w:val="28"/>
          <w:szCs w:val="28"/>
        </w:rPr>
      </w:pPr>
      <w:r>
        <w:rPr>
          <w:rFonts w:ascii="標楷體" w:eastAsia="標楷體" w:hAnsi="標楷體" w:cs="Arial" w:hint="eastAsia"/>
          <w:sz w:val="28"/>
          <w:szCs w:val="28"/>
        </w:rPr>
        <w:t xml:space="preserve">  </w:t>
      </w:r>
      <w:r w:rsidR="00F029CD">
        <w:rPr>
          <w:rFonts w:ascii="標楷體" w:eastAsia="標楷體" w:hAnsi="標楷體" w:cs="Arial" w:hint="eastAsia"/>
          <w:iCs/>
          <w:sz w:val="28"/>
          <w:szCs w:val="28"/>
        </w:rPr>
        <w:t>可曾體驗過</w:t>
      </w:r>
      <w:r w:rsidR="00F029CD">
        <w:rPr>
          <w:rFonts w:ascii="新細明體" w:hAnsi="新細明體" w:cs="Arial" w:hint="eastAsia"/>
          <w:iCs/>
          <w:sz w:val="28"/>
          <w:szCs w:val="28"/>
        </w:rPr>
        <w:t>：</w:t>
      </w:r>
      <w:r w:rsidR="00F029CD">
        <w:rPr>
          <w:rFonts w:ascii="標楷體" w:eastAsia="標楷體" w:hAnsi="標楷體" w:cs="Arial" w:hint="eastAsia"/>
          <w:iCs/>
          <w:sz w:val="28"/>
          <w:szCs w:val="28"/>
        </w:rPr>
        <w:t>在山嵐繚繞、霧氣矇矓</w:t>
      </w:r>
      <w:proofErr w:type="gramStart"/>
      <w:r w:rsidR="00F029CD">
        <w:rPr>
          <w:rFonts w:ascii="標楷體" w:eastAsia="標楷體" w:hAnsi="標楷體" w:cs="Arial" w:hint="eastAsia"/>
          <w:iCs/>
          <w:sz w:val="28"/>
          <w:szCs w:val="28"/>
        </w:rPr>
        <w:t>之間</w:t>
      </w:r>
      <w:r w:rsidR="004C3863" w:rsidRPr="004C3863">
        <w:rPr>
          <w:rFonts w:ascii="標楷體" w:eastAsia="標楷體" w:hAnsi="標楷體" w:cs="Arial" w:hint="eastAsia"/>
          <w:iCs/>
          <w:sz w:val="28"/>
          <w:szCs w:val="28"/>
        </w:rPr>
        <w:t>，</w:t>
      </w:r>
      <w:proofErr w:type="gramEnd"/>
      <w:r w:rsidR="00F029CD">
        <w:rPr>
          <w:rFonts w:ascii="標楷體" w:eastAsia="標楷體" w:hAnsi="標楷體" w:cs="Arial" w:hint="eastAsia"/>
          <w:iCs/>
          <w:sz w:val="28"/>
          <w:szCs w:val="28"/>
        </w:rPr>
        <w:t>沉靜在櫻花盛開的浪漫底下</w:t>
      </w:r>
      <w:r w:rsidR="004C3863" w:rsidRPr="004C3863">
        <w:rPr>
          <w:rFonts w:ascii="標楷體" w:eastAsia="標楷體" w:hAnsi="標楷體" w:cs="Arial" w:hint="eastAsia"/>
          <w:iCs/>
          <w:sz w:val="28"/>
          <w:szCs w:val="28"/>
        </w:rPr>
        <w:t>，</w:t>
      </w:r>
      <w:r w:rsidR="00F029CD">
        <w:rPr>
          <w:rFonts w:ascii="標楷體" w:eastAsia="標楷體" w:hAnsi="標楷體" w:cs="Arial" w:hint="eastAsia"/>
          <w:iCs/>
          <w:sz w:val="28"/>
          <w:szCs w:val="28"/>
        </w:rPr>
        <w:t>一面聆聽布農族深邃悠揚的歌聲，一面品茗</w:t>
      </w:r>
      <w:r w:rsidR="004C3863" w:rsidRPr="004C3863">
        <w:rPr>
          <w:rFonts w:ascii="標楷體" w:eastAsia="標楷體" w:hAnsi="標楷體" w:cs="Arial" w:hint="eastAsia"/>
          <w:iCs/>
          <w:sz w:val="28"/>
          <w:szCs w:val="28"/>
        </w:rPr>
        <w:t>來自</w:t>
      </w:r>
      <w:r w:rsidR="00F029CD">
        <w:rPr>
          <w:rFonts w:ascii="標楷體" w:eastAsia="標楷體" w:hAnsi="標楷體" w:cs="Arial" w:hint="eastAsia"/>
          <w:iCs/>
          <w:sz w:val="28"/>
          <w:szCs w:val="28"/>
        </w:rPr>
        <w:t>山中原野的茶香，身心五官登時</w:t>
      </w:r>
      <w:proofErr w:type="gramStart"/>
      <w:r w:rsidR="003A61A1">
        <w:rPr>
          <w:rFonts w:ascii="標楷體" w:eastAsia="標楷體" w:hAnsi="標楷體" w:cs="Arial" w:hint="eastAsia"/>
          <w:iCs/>
          <w:sz w:val="28"/>
          <w:szCs w:val="28"/>
        </w:rPr>
        <w:t>滌</w:t>
      </w:r>
      <w:proofErr w:type="gramEnd"/>
      <w:r w:rsidR="003A61A1">
        <w:rPr>
          <w:rFonts w:ascii="標楷體" w:eastAsia="標楷體" w:hAnsi="標楷體" w:cs="Arial" w:hint="eastAsia"/>
          <w:iCs/>
          <w:sz w:val="28"/>
          <w:szCs w:val="28"/>
        </w:rPr>
        <w:t>淨</w:t>
      </w:r>
      <w:r w:rsidR="004C3863" w:rsidRPr="004C3863">
        <w:rPr>
          <w:rFonts w:ascii="標楷體" w:eastAsia="標楷體" w:hAnsi="標楷體" w:cs="Arial" w:hint="eastAsia"/>
          <w:iCs/>
          <w:sz w:val="28"/>
          <w:szCs w:val="28"/>
        </w:rPr>
        <w:t>，</w:t>
      </w:r>
      <w:r w:rsidR="00F029CD">
        <w:rPr>
          <w:rFonts w:ascii="標楷體" w:eastAsia="標楷體" w:hAnsi="標楷體" w:cs="Arial" w:hint="eastAsia"/>
          <w:iCs/>
          <w:sz w:val="28"/>
          <w:szCs w:val="28"/>
        </w:rPr>
        <w:t>當下</w:t>
      </w:r>
      <w:r w:rsidR="003A61A1">
        <w:rPr>
          <w:rFonts w:ascii="標楷體" w:eastAsia="標楷體" w:hAnsi="標楷體" w:cs="Arial" w:hint="eastAsia"/>
          <w:iCs/>
          <w:sz w:val="28"/>
          <w:szCs w:val="28"/>
        </w:rPr>
        <w:t>似乎很容易</w:t>
      </w:r>
      <w:r w:rsidR="004C3863" w:rsidRPr="004C3863">
        <w:rPr>
          <w:rFonts w:ascii="標楷體" w:eastAsia="標楷體" w:hAnsi="標楷體" w:cs="Arial" w:hint="eastAsia"/>
          <w:iCs/>
          <w:sz w:val="28"/>
          <w:szCs w:val="28"/>
        </w:rPr>
        <w:t>回歸</w:t>
      </w:r>
      <w:r w:rsidR="003A61A1">
        <w:rPr>
          <w:rFonts w:ascii="標楷體" w:eastAsia="標楷體" w:hAnsi="標楷體" w:cs="Arial" w:hint="eastAsia"/>
          <w:iCs/>
          <w:sz w:val="28"/>
          <w:szCs w:val="28"/>
        </w:rPr>
        <w:t>自己</w:t>
      </w:r>
      <w:r w:rsidR="00F029CD">
        <w:rPr>
          <w:rFonts w:ascii="標楷體" w:eastAsia="標楷體" w:hAnsi="標楷體" w:cs="Arial" w:hint="eastAsia"/>
          <w:iCs/>
          <w:sz w:val="28"/>
          <w:szCs w:val="28"/>
        </w:rPr>
        <w:t>內在的</w:t>
      </w:r>
      <w:r w:rsidR="004C3863" w:rsidRPr="004C3863">
        <w:rPr>
          <w:rFonts w:ascii="標楷體" w:eastAsia="標楷體" w:hAnsi="標楷體" w:cs="Arial" w:hint="eastAsia"/>
          <w:iCs/>
          <w:sz w:val="28"/>
          <w:szCs w:val="28"/>
        </w:rPr>
        <w:t>單純</w:t>
      </w:r>
      <w:r w:rsidR="00F029CD">
        <w:rPr>
          <w:rFonts w:ascii="標楷體" w:eastAsia="標楷體" w:hAnsi="標楷體" w:cs="Arial" w:hint="eastAsia"/>
          <w:iCs/>
          <w:sz w:val="28"/>
          <w:szCs w:val="28"/>
        </w:rPr>
        <w:t>，瞬間</w:t>
      </w:r>
      <w:r w:rsidR="004C3863" w:rsidRPr="004C3863">
        <w:rPr>
          <w:rFonts w:ascii="標楷體" w:eastAsia="標楷體" w:hAnsi="標楷體" w:cs="Arial" w:hint="eastAsia"/>
          <w:iCs/>
          <w:sz w:val="28"/>
          <w:szCs w:val="28"/>
        </w:rPr>
        <w:t>融入</w:t>
      </w:r>
      <w:r w:rsidR="00F029CD">
        <w:rPr>
          <w:rFonts w:ascii="標楷體" w:eastAsia="標楷體" w:hAnsi="標楷體" w:cs="Arial" w:hint="eastAsia"/>
          <w:iCs/>
          <w:sz w:val="28"/>
          <w:szCs w:val="28"/>
        </w:rPr>
        <w:t>人與</w:t>
      </w:r>
      <w:r w:rsidR="004C3863" w:rsidRPr="004C3863">
        <w:rPr>
          <w:rFonts w:ascii="標楷體" w:eastAsia="標楷體" w:hAnsi="標楷體" w:cs="Arial" w:hint="eastAsia"/>
          <w:iCs/>
          <w:sz w:val="28"/>
          <w:szCs w:val="28"/>
        </w:rPr>
        <w:t>自然的</w:t>
      </w:r>
      <w:r w:rsidR="00F029CD">
        <w:rPr>
          <w:rFonts w:ascii="標楷體" w:eastAsia="標楷體" w:hAnsi="標楷體" w:cs="Arial" w:hint="eastAsia"/>
          <w:iCs/>
          <w:sz w:val="28"/>
          <w:szCs w:val="28"/>
        </w:rPr>
        <w:t>合一</w:t>
      </w:r>
      <w:r w:rsidR="00B14E82">
        <w:rPr>
          <w:rFonts w:ascii="標楷體" w:eastAsia="標楷體" w:hAnsi="標楷體" w:cs="Arial" w:hint="eastAsia"/>
          <w:iCs/>
          <w:sz w:val="28"/>
          <w:szCs w:val="28"/>
        </w:rPr>
        <w:t>當中</w:t>
      </w:r>
      <w:r w:rsidR="004C3863" w:rsidRPr="004C3863">
        <w:rPr>
          <w:rFonts w:ascii="標楷體" w:eastAsia="標楷體" w:hAnsi="標楷體" w:cs="Arial" w:hint="eastAsia"/>
          <w:iCs/>
          <w:sz w:val="28"/>
          <w:szCs w:val="28"/>
        </w:rPr>
        <w:t>。</w:t>
      </w:r>
    </w:p>
    <w:p w:rsidR="004E51C1" w:rsidRDefault="004E51C1" w:rsidP="007A4A7C">
      <w:pPr>
        <w:spacing w:line="480" w:lineRule="exact"/>
        <w:rPr>
          <w:rFonts w:ascii="標楷體" w:eastAsia="標楷體" w:hAnsi="標楷體"/>
          <w:bCs/>
          <w:sz w:val="28"/>
          <w:szCs w:val="28"/>
        </w:rPr>
      </w:pPr>
    </w:p>
    <w:p w:rsidR="004E51C1" w:rsidRDefault="004E51C1" w:rsidP="007A4A7C">
      <w:pPr>
        <w:spacing w:line="480" w:lineRule="exact"/>
        <w:rPr>
          <w:rFonts w:ascii="標楷體" w:eastAsia="標楷體" w:hAnsi="標楷體"/>
          <w:bCs/>
          <w:sz w:val="28"/>
          <w:szCs w:val="28"/>
        </w:rPr>
      </w:pPr>
      <w:r>
        <w:rPr>
          <w:rFonts w:ascii="標楷體" w:eastAsia="標楷體" w:hAnsi="標楷體" w:hint="eastAsia"/>
          <w:bCs/>
          <w:sz w:val="28"/>
          <w:szCs w:val="28"/>
        </w:rPr>
        <w:t xml:space="preserve">  </w:t>
      </w:r>
      <w:r w:rsidRPr="004E51C1">
        <w:rPr>
          <w:rFonts w:ascii="標楷體" w:eastAsia="標楷體" w:hAnsi="標楷體" w:hint="eastAsia"/>
          <w:bCs/>
          <w:iCs/>
          <w:sz w:val="28"/>
          <w:szCs w:val="28"/>
        </w:rPr>
        <w:t>桃源區寶山里櫻花公園</w:t>
      </w:r>
      <w:r>
        <w:rPr>
          <w:rFonts w:ascii="標楷體" w:eastAsia="標楷體" w:hAnsi="標楷體" w:hint="eastAsia"/>
          <w:bCs/>
          <w:iCs/>
          <w:sz w:val="28"/>
          <w:szCs w:val="28"/>
        </w:rPr>
        <w:t>，這裡沒有車水馬龍的喧囂聲，有的是布農族的傳統優美舞曲；這裡是賞櫻的絕佳聖地，因為每當晨曦午</w:t>
      </w:r>
      <w:proofErr w:type="gramStart"/>
      <w:r>
        <w:rPr>
          <w:rFonts w:ascii="標楷體" w:eastAsia="標楷體" w:hAnsi="標楷體" w:hint="eastAsia"/>
          <w:bCs/>
          <w:iCs/>
          <w:sz w:val="28"/>
          <w:szCs w:val="28"/>
        </w:rPr>
        <w:t>后</w:t>
      </w:r>
      <w:proofErr w:type="gramEnd"/>
      <w:r>
        <w:rPr>
          <w:rFonts w:ascii="標楷體" w:eastAsia="標楷體" w:hAnsi="標楷體" w:hint="eastAsia"/>
          <w:bCs/>
          <w:iCs/>
          <w:sz w:val="28"/>
          <w:szCs w:val="28"/>
        </w:rPr>
        <w:t>，山中的優雅霧氣總是會</w:t>
      </w:r>
      <w:proofErr w:type="gramStart"/>
      <w:r>
        <w:rPr>
          <w:rFonts w:ascii="標楷體" w:eastAsia="標楷體" w:hAnsi="標楷體" w:hint="eastAsia"/>
          <w:bCs/>
          <w:iCs/>
          <w:sz w:val="28"/>
          <w:szCs w:val="28"/>
        </w:rPr>
        <w:t>替整山</w:t>
      </w:r>
      <w:proofErr w:type="gramEnd"/>
      <w:r>
        <w:rPr>
          <w:rFonts w:ascii="標楷體" w:eastAsia="標楷體" w:hAnsi="標楷體" w:hint="eastAsia"/>
          <w:bCs/>
          <w:iCs/>
          <w:sz w:val="28"/>
          <w:szCs w:val="28"/>
        </w:rPr>
        <w:t>的</w:t>
      </w:r>
      <w:proofErr w:type="gramStart"/>
      <w:r>
        <w:rPr>
          <w:rFonts w:ascii="標楷體" w:eastAsia="標楷體" w:hAnsi="標楷體" w:hint="eastAsia"/>
          <w:bCs/>
          <w:iCs/>
          <w:sz w:val="28"/>
          <w:szCs w:val="28"/>
        </w:rPr>
        <w:t>櫻花樹披上</w:t>
      </w:r>
      <w:proofErr w:type="gramEnd"/>
      <w:r>
        <w:rPr>
          <w:rFonts w:ascii="標楷體" w:eastAsia="標楷體" w:hAnsi="標楷體" w:hint="eastAsia"/>
          <w:bCs/>
          <w:iCs/>
          <w:sz w:val="28"/>
          <w:szCs w:val="28"/>
        </w:rPr>
        <w:t>一層薄紗，讓櫻花從日光下的豔麗奪人轉換成婉約柔情，在虛實縹緲之中，打造出全國獨具特色、兩種面貌的</w:t>
      </w:r>
      <w:proofErr w:type="gramStart"/>
      <w:r>
        <w:rPr>
          <w:rFonts w:ascii="標楷體" w:eastAsia="標楷體" w:hAnsi="標楷體" w:hint="eastAsia"/>
          <w:bCs/>
          <w:iCs/>
          <w:sz w:val="28"/>
          <w:szCs w:val="28"/>
        </w:rPr>
        <w:t>賞櫻景點</w:t>
      </w:r>
      <w:proofErr w:type="gramEnd"/>
      <w:r>
        <w:rPr>
          <w:rFonts w:ascii="標楷體" w:eastAsia="標楷體" w:hAnsi="標楷體" w:hint="eastAsia"/>
          <w:bCs/>
          <w:iCs/>
          <w:sz w:val="28"/>
          <w:szCs w:val="28"/>
        </w:rPr>
        <w:t>。</w:t>
      </w:r>
    </w:p>
    <w:p w:rsidR="007A4A7C" w:rsidRDefault="00281CC3" w:rsidP="00D24F7C">
      <w:pPr>
        <w:spacing w:line="480" w:lineRule="exact"/>
        <w:rPr>
          <w:rFonts w:ascii="標楷體" w:eastAsia="標楷體" w:hAnsi="標楷體"/>
          <w:bCs/>
          <w:sz w:val="28"/>
          <w:szCs w:val="28"/>
        </w:rPr>
      </w:pPr>
      <w:r>
        <w:rPr>
          <w:rFonts w:ascii="標楷體" w:eastAsia="標楷體" w:hAnsi="標楷體" w:hint="eastAsia"/>
          <w:bCs/>
          <w:sz w:val="28"/>
          <w:szCs w:val="28"/>
        </w:rPr>
        <w:t xml:space="preserve">  </w:t>
      </w:r>
    </w:p>
    <w:p w:rsidR="00D24F7C" w:rsidRPr="00D24F7C" w:rsidRDefault="00D24F7C" w:rsidP="00D24F7C">
      <w:pPr>
        <w:spacing w:line="480" w:lineRule="exact"/>
        <w:rPr>
          <w:rFonts w:ascii="標楷體" w:eastAsia="標楷體" w:hAnsi="標楷體"/>
          <w:bCs/>
          <w:iCs/>
          <w:sz w:val="28"/>
          <w:szCs w:val="28"/>
        </w:rPr>
      </w:pPr>
      <w:r>
        <w:rPr>
          <w:rFonts w:ascii="標楷體" w:eastAsia="標楷體" w:hAnsi="標楷體" w:hint="eastAsia"/>
          <w:bCs/>
          <w:sz w:val="28"/>
          <w:szCs w:val="28"/>
        </w:rPr>
        <w:t xml:space="preserve">  </w:t>
      </w:r>
      <w:r w:rsidRPr="00D24F7C">
        <w:rPr>
          <w:rFonts w:ascii="標楷體" w:eastAsia="標楷體" w:hAnsi="標楷體" w:hint="eastAsia"/>
          <w:bCs/>
          <w:iCs/>
          <w:sz w:val="28"/>
          <w:szCs w:val="28"/>
        </w:rPr>
        <w:t>高雄市桃源區公所將於108年1月12日（六），假捷運高鐵美麗島站</w:t>
      </w:r>
      <w:proofErr w:type="gramStart"/>
      <w:r w:rsidRPr="00D24F7C">
        <w:rPr>
          <w:rFonts w:ascii="標楷體" w:eastAsia="標楷體" w:hAnsi="標楷體" w:hint="eastAsia"/>
          <w:bCs/>
          <w:iCs/>
          <w:sz w:val="28"/>
          <w:szCs w:val="28"/>
        </w:rPr>
        <w:t>穹</w:t>
      </w:r>
      <w:proofErr w:type="gramEnd"/>
      <w:r w:rsidRPr="00D24F7C">
        <w:rPr>
          <w:rFonts w:ascii="標楷體" w:eastAsia="標楷體" w:hAnsi="標楷體" w:hint="eastAsia"/>
          <w:bCs/>
          <w:iCs/>
          <w:sz w:val="28"/>
          <w:szCs w:val="28"/>
        </w:rPr>
        <w:t>頂大廳辦理「</w:t>
      </w:r>
      <w:proofErr w:type="gramStart"/>
      <w:r w:rsidRPr="00D24F7C">
        <w:rPr>
          <w:rFonts w:ascii="標楷體" w:eastAsia="標楷體" w:hAnsi="標楷體" w:hint="eastAsia"/>
          <w:b/>
          <w:bCs/>
          <w:iCs/>
          <w:sz w:val="28"/>
          <w:szCs w:val="28"/>
        </w:rPr>
        <w:t>108</w:t>
      </w:r>
      <w:proofErr w:type="gramEnd"/>
      <w:r w:rsidRPr="00D24F7C">
        <w:rPr>
          <w:rFonts w:ascii="標楷體" w:eastAsia="標楷體" w:hAnsi="標楷體" w:hint="eastAsia"/>
          <w:b/>
          <w:bCs/>
          <w:iCs/>
          <w:sz w:val="28"/>
          <w:szCs w:val="28"/>
        </w:rPr>
        <w:t>年度</w:t>
      </w:r>
      <w:proofErr w:type="gramStart"/>
      <w:r w:rsidRPr="00D24F7C">
        <w:rPr>
          <w:rFonts w:ascii="標楷體" w:eastAsia="標楷體" w:hAnsi="標楷體" w:hint="eastAsia"/>
          <w:b/>
          <w:bCs/>
          <w:iCs/>
          <w:sz w:val="28"/>
          <w:szCs w:val="28"/>
        </w:rPr>
        <w:t>櫻花季暨農特</w:t>
      </w:r>
      <w:proofErr w:type="gramEnd"/>
      <w:r w:rsidRPr="00D24F7C">
        <w:rPr>
          <w:rFonts w:ascii="標楷體" w:eastAsia="標楷體" w:hAnsi="標楷體" w:hint="eastAsia"/>
          <w:b/>
          <w:bCs/>
          <w:iCs/>
          <w:sz w:val="28"/>
          <w:szCs w:val="28"/>
        </w:rPr>
        <w:t>產品促銷</w:t>
      </w:r>
      <w:r w:rsidRPr="00D24F7C">
        <w:rPr>
          <w:rFonts w:ascii="標楷體" w:eastAsia="標楷體" w:hAnsi="標楷體" w:hint="eastAsia"/>
          <w:bCs/>
          <w:iCs/>
          <w:sz w:val="28"/>
          <w:szCs w:val="28"/>
        </w:rPr>
        <w:t>」的「</w:t>
      </w:r>
      <w:proofErr w:type="gramStart"/>
      <w:r w:rsidRPr="00D24F7C">
        <w:rPr>
          <w:rFonts w:ascii="標楷體" w:eastAsia="標楷體" w:hAnsi="標楷體" w:hint="eastAsia"/>
          <w:b/>
          <w:bCs/>
          <w:iCs/>
          <w:sz w:val="28"/>
          <w:szCs w:val="28"/>
        </w:rPr>
        <w:t>櫻綻花開</w:t>
      </w:r>
      <w:proofErr w:type="gramEnd"/>
      <w:r w:rsidRPr="00D24F7C">
        <w:rPr>
          <w:rFonts w:ascii="標楷體" w:eastAsia="標楷體" w:hAnsi="標楷體" w:hint="eastAsia"/>
          <w:b/>
          <w:bCs/>
          <w:iCs/>
          <w:sz w:val="28"/>
          <w:szCs w:val="28"/>
        </w:rPr>
        <w:t>滿桃源</w:t>
      </w:r>
      <w:r w:rsidRPr="00D24F7C">
        <w:rPr>
          <w:rFonts w:ascii="標楷體" w:eastAsia="標楷體" w:hAnsi="標楷體" w:hint="eastAsia"/>
          <w:bCs/>
          <w:iCs/>
          <w:sz w:val="28"/>
          <w:szCs w:val="28"/>
        </w:rPr>
        <w:t>」快閃記者會，以在地農</w:t>
      </w:r>
      <w:proofErr w:type="gramStart"/>
      <w:r w:rsidRPr="00D24F7C">
        <w:rPr>
          <w:rFonts w:ascii="標楷體" w:eastAsia="標楷體" w:hAnsi="標楷體" w:hint="eastAsia"/>
          <w:bCs/>
          <w:iCs/>
          <w:sz w:val="28"/>
          <w:szCs w:val="28"/>
        </w:rPr>
        <w:t>特</w:t>
      </w:r>
      <w:proofErr w:type="gramEnd"/>
      <w:r w:rsidRPr="00D24F7C">
        <w:rPr>
          <w:rFonts w:ascii="標楷體" w:eastAsia="標楷體" w:hAnsi="標楷體" w:hint="eastAsia"/>
          <w:bCs/>
          <w:iCs/>
          <w:sz w:val="28"/>
          <w:szCs w:val="28"/>
        </w:rPr>
        <w:t>產品展示和布農族傳統歌聲向全國民眾宣告桃源賞櫻季節即將浪漫展開。1月19</w:t>
      </w:r>
      <w:r w:rsidR="003F572E">
        <w:rPr>
          <w:rFonts w:ascii="標楷體" w:eastAsia="標楷體" w:hAnsi="標楷體" w:hint="eastAsia"/>
          <w:bCs/>
          <w:iCs/>
          <w:sz w:val="28"/>
          <w:szCs w:val="28"/>
        </w:rPr>
        <w:t>號的開幕</w:t>
      </w:r>
      <w:r w:rsidRPr="00D24F7C">
        <w:rPr>
          <w:rFonts w:ascii="標楷體" w:eastAsia="標楷體" w:hAnsi="標楷體" w:hint="eastAsia"/>
          <w:bCs/>
          <w:iCs/>
          <w:sz w:val="28"/>
          <w:szCs w:val="28"/>
        </w:rPr>
        <w:t>典禮，在桃源區寶山里櫻花公園(寶山里藤枝林道16.5K處)正式揭開序幕，會場除了有在地特色農</w:t>
      </w:r>
      <w:proofErr w:type="gramStart"/>
      <w:r w:rsidRPr="00D24F7C">
        <w:rPr>
          <w:rFonts w:ascii="標楷體" w:eastAsia="標楷體" w:hAnsi="標楷體" w:hint="eastAsia"/>
          <w:bCs/>
          <w:iCs/>
          <w:sz w:val="28"/>
          <w:szCs w:val="28"/>
        </w:rPr>
        <w:t>特</w:t>
      </w:r>
      <w:proofErr w:type="gramEnd"/>
      <w:r w:rsidRPr="00D24F7C">
        <w:rPr>
          <w:rFonts w:ascii="標楷體" w:eastAsia="標楷體" w:hAnsi="標楷體" w:hint="eastAsia"/>
          <w:bCs/>
          <w:iCs/>
          <w:sz w:val="28"/>
          <w:szCs w:val="28"/>
        </w:rPr>
        <w:t>產品市集的展售和傳統祈福祭儀之外，還有樂團在山嵐繚繞之間唱著櫻花戀曲；苗木栽種之後別上祈福卡活動；櫻花</w:t>
      </w:r>
      <w:proofErr w:type="gramStart"/>
      <w:r w:rsidRPr="00D24F7C">
        <w:rPr>
          <w:rFonts w:ascii="標楷體" w:eastAsia="標楷體" w:hAnsi="標楷體" w:hint="eastAsia"/>
          <w:bCs/>
          <w:iCs/>
          <w:sz w:val="28"/>
          <w:szCs w:val="28"/>
        </w:rPr>
        <w:t>御</w:t>
      </w:r>
      <w:proofErr w:type="gramEnd"/>
      <w:r w:rsidRPr="00D24F7C">
        <w:rPr>
          <w:rFonts w:ascii="標楷體" w:eastAsia="標楷體" w:hAnsi="標楷體" w:hint="eastAsia"/>
          <w:bCs/>
          <w:iCs/>
          <w:sz w:val="28"/>
          <w:szCs w:val="28"/>
        </w:rPr>
        <w:t>守精美吊飾 500份現場送；</w:t>
      </w:r>
      <w:proofErr w:type="gramStart"/>
      <w:r w:rsidRPr="00D24F7C">
        <w:rPr>
          <w:rFonts w:ascii="標楷體" w:eastAsia="標楷體" w:hAnsi="標楷體" w:hint="eastAsia"/>
          <w:bCs/>
          <w:iCs/>
          <w:sz w:val="28"/>
          <w:szCs w:val="28"/>
        </w:rPr>
        <w:t>以及饒</w:t>
      </w:r>
      <w:proofErr w:type="gramEnd"/>
      <w:r w:rsidRPr="00D24F7C">
        <w:rPr>
          <w:rFonts w:ascii="標楷體" w:eastAsia="標楷體" w:hAnsi="標楷體" w:hint="eastAsia"/>
          <w:bCs/>
          <w:iCs/>
          <w:sz w:val="28"/>
          <w:szCs w:val="28"/>
        </w:rPr>
        <w:t>具風味的「寶山茶」</w:t>
      </w:r>
      <w:proofErr w:type="gramStart"/>
      <w:r w:rsidRPr="00D24F7C">
        <w:rPr>
          <w:rFonts w:ascii="標楷體" w:eastAsia="標楷體" w:hAnsi="標楷體" w:hint="eastAsia"/>
          <w:bCs/>
          <w:iCs/>
          <w:sz w:val="28"/>
          <w:szCs w:val="28"/>
        </w:rPr>
        <w:t>茶席體驗</w:t>
      </w:r>
      <w:proofErr w:type="gramEnd"/>
      <w:r w:rsidRPr="00D24F7C">
        <w:rPr>
          <w:rFonts w:ascii="標楷體" w:eastAsia="標楷體" w:hAnsi="標楷體" w:hint="eastAsia"/>
          <w:bCs/>
          <w:iCs/>
          <w:sz w:val="28"/>
          <w:szCs w:val="28"/>
        </w:rPr>
        <w:t>，讓民眾品嚐櫻花樹下啜飲山靈風雅的遺</w:t>
      </w:r>
      <w:proofErr w:type="gramStart"/>
      <w:r w:rsidRPr="00D24F7C">
        <w:rPr>
          <w:rFonts w:ascii="標楷體" w:eastAsia="標楷體" w:hAnsi="標楷體" w:hint="eastAsia"/>
          <w:bCs/>
          <w:iCs/>
          <w:sz w:val="28"/>
          <w:szCs w:val="28"/>
        </w:rPr>
        <w:t>世</w:t>
      </w:r>
      <w:proofErr w:type="gramEnd"/>
      <w:r w:rsidRPr="00D24F7C">
        <w:rPr>
          <w:rFonts w:ascii="標楷體" w:eastAsia="標楷體" w:hAnsi="標楷體" w:hint="eastAsia"/>
          <w:bCs/>
          <w:iCs/>
          <w:sz w:val="28"/>
          <w:szCs w:val="28"/>
        </w:rPr>
        <w:t>情懷。期間在1月20日、26日、月27日上、下午都有文化傳統展演、部落導</w:t>
      </w:r>
      <w:proofErr w:type="gramStart"/>
      <w:r w:rsidRPr="00D24F7C">
        <w:rPr>
          <w:rFonts w:ascii="標楷體" w:eastAsia="標楷體" w:hAnsi="標楷體" w:hint="eastAsia"/>
          <w:bCs/>
          <w:iCs/>
          <w:sz w:val="28"/>
          <w:szCs w:val="28"/>
        </w:rPr>
        <w:t>覽</w:t>
      </w:r>
      <w:proofErr w:type="gramEnd"/>
      <w:r w:rsidRPr="00D24F7C">
        <w:rPr>
          <w:rFonts w:ascii="標楷體" w:eastAsia="標楷體" w:hAnsi="標楷體" w:hint="eastAsia"/>
          <w:bCs/>
          <w:iCs/>
          <w:sz w:val="28"/>
          <w:szCs w:val="28"/>
        </w:rPr>
        <w:t>解說、市集擺攤和</w:t>
      </w:r>
      <w:proofErr w:type="gramStart"/>
      <w:r w:rsidRPr="00D24F7C">
        <w:rPr>
          <w:rFonts w:ascii="標楷體" w:eastAsia="標楷體" w:hAnsi="標楷體" w:hint="eastAsia"/>
          <w:bCs/>
          <w:iCs/>
          <w:sz w:val="28"/>
          <w:szCs w:val="28"/>
        </w:rPr>
        <w:t>茶席</w:t>
      </w:r>
      <w:proofErr w:type="gramEnd"/>
      <w:r w:rsidRPr="00D24F7C">
        <w:rPr>
          <w:rFonts w:ascii="標楷體" w:eastAsia="標楷體" w:hAnsi="標楷體" w:hint="eastAsia"/>
          <w:bCs/>
          <w:iCs/>
          <w:sz w:val="28"/>
          <w:szCs w:val="28"/>
        </w:rPr>
        <w:t>體驗的活動，將讓上山賞櫻的民眾不虛此行。</w:t>
      </w:r>
    </w:p>
    <w:p w:rsidR="00D24F7C" w:rsidRPr="00D24F7C" w:rsidRDefault="00D24F7C" w:rsidP="00D24F7C">
      <w:pPr>
        <w:spacing w:line="480" w:lineRule="exact"/>
        <w:rPr>
          <w:rFonts w:ascii="標楷體" w:eastAsia="標楷體" w:hAnsi="標楷體"/>
          <w:bCs/>
          <w:sz w:val="28"/>
          <w:szCs w:val="28"/>
        </w:rPr>
      </w:pPr>
    </w:p>
    <w:p w:rsidR="002D21AC" w:rsidRDefault="003165A4" w:rsidP="003165A4">
      <w:pPr>
        <w:spacing w:line="480" w:lineRule="exact"/>
        <w:rPr>
          <w:rFonts w:ascii="標楷體" w:eastAsia="標楷體" w:hAnsi="標楷體"/>
          <w:sz w:val="32"/>
          <w:szCs w:val="32"/>
        </w:rPr>
      </w:pPr>
      <w:r>
        <w:rPr>
          <w:rFonts w:ascii="標楷體" w:eastAsia="標楷體" w:hAnsi="標楷體" w:hint="eastAsia"/>
          <w:bCs/>
          <w:sz w:val="28"/>
          <w:szCs w:val="28"/>
        </w:rPr>
        <w:t xml:space="preserve">  </w:t>
      </w:r>
      <w:r>
        <w:rPr>
          <w:rFonts w:ascii="標楷體" w:eastAsia="標楷體" w:hAnsi="標楷體" w:hint="eastAsia"/>
          <w:b/>
          <w:bCs/>
          <w:sz w:val="28"/>
          <w:szCs w:val="28"/>
        </w:rPr>
        <w:t>相關訊息請</w:t>
      </w:r>
      <w:proofErr w:type="gramStart"/>
      <w:r>
        <w:rPr>
          <w:rFonts w:ascii="標楷體" w:eastAsia="標楷體" w:hAnsi="標楷體" w:hint="eastAsia"/>
          <w:b/>
          <w:bCs/>
          <w:sz w:val="28"/>
          <w:szCs w:val="28"/>
        </w:rPr>
        <w:t>搜尋</w:t>
      </w:r>
      <w:r w:rsidRPr="003165A4">
        <w:rPr>
          <w:rFonts w:ascii="標楷體" w:eastAsia="標楷體" w:hAnsi="標楷體" w:hint="eastAsia"/>
          <w:b/>
          <w:bCs/>
          <w:sz w:val="28"/>
          <w:szCs w:val="28"/>
        </w:rPr>
        <w:t>臉書</w:t>
      </w:r>
      <w:proofErr w:type="gramEnd"/>
      <w:r w:rsidRPr="003165A4">
        <w:rPr>
          <w:rFonts w:ascii="標楷體" w:eastAsia="標楷體" w:hAnsi="標楷體" w:hint="eastAsia"/>
          <w:b/>
          <w:bCs/>
          <w:sz w:val="28"/>
          <w:szCs w:val="28"/>
        </w:rPr>
        <w:t>：</w:t>
      </w:r>
      <w:r w:rsidRPr="003165A4">
        <w:rPr>
          <w:rFonts w:ascii="標楷體" w:eastAsia="標楷體" w:hAnsi="標楷體" w:hint="eastAsia"/>
          <w:b/>
          <w:bCs/>
          <w:iCs/>
          <w:sz w:val="28"/>
          <w:szCs w:val="28"/>
        </w:rPr>
        <w:t>高雄市桃源區公所</w:t>
      </w:r>
    </w:p>
    <w:p w:rsidR="002D21AC" w:rsidRDefault="002D21AC" w:rsidP="002D21AC">
      <w:pPr>
        <w:pStyle w:val="a7"/>
        <w:snapToGrid w:val="0"/>
        <w:spacing w:line="276" w:lineRule="auto"/>
        <w:ind w:leftChars="0" w:left="0"/>
        <w:rPr>
          <w:rFonts w:ascii="標楷體" w:eastAsia="標楷體" w:hAnsi="標楷體"/>
          <w:sz w:val="32"/>
          <w:szCs w:val="32"/>
        </w:rPr>
      </w:pPr>
    </w:p>
    <w:p w:rsidR="002D21AC" w:rsidRPr="00693230" w:rsidRDefault="002D21AC" w:rsidP="002D21AC">
      <w:pPr>
        <w:pStyle w:val="a7"/>
        <w:spacing w:line="480" w:lineRule="exact"/>
        <w:ind w:leftChars="59" w:left="142"/>
        <w:rPr>
          <w:rFonts w:eastAsia="標楷體" w:hAnsi="標楷體"/>
          <w:b/>
          <w:sz w:val="36"/>
          <w:szCs w:val="36"/>
        </w:rPr>
      </w:pPr>
      <w:r>
        <w:rPr>
          <w:rFonts w:ascii="標楷體" w:eastAsia="標楷體" w:hAnsi="標楷體" w:hint="eastAsia"/>
          <w:bCs/>
          <w:iCs/>
          <w:sz w:val="32"/>
          <w:szCs w:val="32"/>
        </w:rPr>
        <w:t xml:space="preserve"> </w:t>
      </w:r>
    </w:p>
    <w:p w:rsidR="006606D7" w:rsidRDefault="006606D7" w:rsidP="00F9303B">
      <w:pPr>
        <w:spacing w:line="380" w:lineRule="exact"/>
        <w:rPr>
          <w:rFonts w:ascii="標楷體" w:eastAsia="標楷體" w:hAnsi="標楷體"/>
          <w:sz w:val="28"/>
          <w:szCs w:val="28"/>
        </w:rPr>
      </w:pPr>
    </w:p>
    <w:p w:rsidR="00345DBF" w:rsidRDefault="00345DBF" w:rsidP="00F9303B">
      <w:pPr>
        <w:spacing w:line="380" w:lineRule="exact"/>
        <w:rPr>
          <w:rFonts w:ascii="標楷體" w:eastAsia="標楷體" w:hAnsi="標楷體"/>
          <w:sz w:val="28"/>
          <w:szCs w:val="28"/>
        </w:rPr>
      </w:pPr>
    </w:p>
    <w:p w:rsidR="00345DBF" w:rsidRDefault="00345DBF" w:rsidP="00F9303B">
      <w:pPr>
        <w:spacing w:line="380" w:lineRule="exact"/>
        <w:rPr>
          <w:rFonts w:ascii="標楷體" w:eastAsia="標楷體" w:hAnsi="標楷體"/>
          <w:sz w:val="28"/>
          <w:szCs w:val="28"/>
        </w:rPr>
      </w:pPr>
    </w:p>
    <w:p w:rsidR="00345DBF" w:rsidRDefault="00345DBF" w:rsidP="00F9303B">
      <w:pPr>
        <w:spacing w:line="380" w:lineRule="exact"/>
        <w:rPr>
          <w:rFonts w:ascii="標楷體" w:eastAsia="標楷體" w:hAnsi="標楷體"/>
          <w:sz w:val="28"/>
          <w:szCs w:val="28"/>
        </w:rPr>
      </w:pPr>
    </w:p>
    <w:sectPr w:rsidR="00345DBF" w:rsidSect="004D49F0">
      <w:pgSz w:w="11907" w:h="16840" w:code="9"/>
      <w:pgMar w:top="993" w:right="1559" w:bottom="68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D9" w:rsidRDefault="004967D9">
      <w:r>
        <w:separator/>
      </w:r>
    </w:p>
  </w:endnote>
  <w:endnote w:type="continuationSeparator" w:id="0">
    <w:p w:rsidR="004967D9" w:rsidRDefault="00496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dobe 繁黑體 Std B">
    <w:altName w:val="Arial Unicode MS"/>
    <w:panose1 w:val="000000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20002A87" w:usb1="80000000" w:usb2="00000008" w:usb3="00000000" w:csb0="000001FF" w:csb1="00000000"/>
  </w:font>
  <w:font w:name="文鼎中鋼筆行楷">
    <w:panose1 w:val="02010609010101010101"/>
    <w:charset w:val="88"/>
    <w:family w:val="modern"/>
    <w:pitch w:val="fixed"/>
    <w:sig w:usb0="00000F41" w:usb1="280918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D9" w:rsidRDefault="004967D9">
      <w:r>
        <w:separator/>
      </w:r>
    </w:p>
  </w:footnote>
  <w:footnote w:type="continuationSeparator" w:id="0">
    <w:p w:rsidR="004967D9" w:rsidRDefault="00496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01EF"/>
    <w:multiLevelType w:val="hybridMultilevel"/>
    <w:tmpl w:val="F81CD146"/>
    <w:lvl w:ilvl="0" w:tplc="DD2C9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B7525EE"/>
    <w:multiLevelType w:val="hybridMultilevel"/>
    <w:tmpl w:val="873A544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9D94D8F"/>
    <w:multiLevelType w:val="hybridMultilevel"/>
    <w:tmpl w:val="E2DA7E52"/>
    <w:lvl w:ilvl="0" w:tplc="972CDC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6B9"/>
    <w:rsid w:val="00010433"/>
    <w:rsid w:val="000131B0"/>
    <w:rsid w:val="0001426A"/>
    <w:rsid w:val="000162B8"/>
    <w:rsid w:val="000175F8"/>
    <w:rsid w:val="0002395A"/>
    <w:rsid w:val="0003346C"/>
    <w:rsid w:val="00051325"/>
    <w:rsid w:val="000579A3"/>
    <w:rsid w:val="000670E6"/>
    <w:rsid w:val="00070999"/>
    <w:rsid w:val="00080147"/>
    <w:rsid w:val="00091FD5"/>
    <w:rsid w:val="00095352"/>
    <w:rsid w:val="000976B1"/>
    <w:rsid w:val="000A1B33"/>
    <w:rsid w:val="000A3A7D"/>
    <w:rsid w:val="000A44D8"/>
    <w:rsid w:val="000C0FDE"/>
    <w:rsid w:val="000C402F"/>
    <w:rsid w:val="000C5BD9"/>
    <w:rsid w:val="000C6DB7"/>
    <w:rsid w:val="000D3492"/>
    <w:rsid w:val="000E0E04"/>
    <w:rsid w:val="000E4A77"/>
    <w:rsid w:val="00103DE3"/>
    <w:rsid w:val="001161D7"/>
    <w:rsid w:val="0011672F"/>
    <w:rsid w:val="00127827"/>
    <w:rsid w:val="00131EB8"/>
    <w:rsid w:val="0014231F"/>
    <w:rsid w:val="001460DC"/>
    <w:rsid w:val="00164624"/>
    <w:rsid w:val="001652F1"/>
    <w:rsid w:val="00167171"/>
    <w:rsid w:val="00171E22"/>
    <w:rsid w:val="00180D77"/>
    <w:rsid w:val="00180F67"/>
    <w:rsid w:val="001816D7"/>
    <w:rsid w:val="00182F42"/>
    <w:rsid w:val="00187F32"/>
    <w:rsid w:val="00194548"/>
    <w:rsid w:val="001A5189"/>
    <w:rsid w:val="001B7D22"/>
    <w:rsid w:val="001C0305"/>
    <w:rsid w:val="001C7DE0"/>
    <w:rsid w:val="001E0034"/>
    <w:rsid w:val="001E4918"/>
    <w:rsid w:val="001E4BCC"/>
    <w:rsid w:val="00203B1A"/>
    <w:rsid w:val="00206DB4"/>
    <w:rsid w:val="002142BE"/>
    <w:rsid w:val="00220B5D"/>
    <w:rsid w:val="00230261"/>
    <w:rsid w:val="00230CB1"/>
    <w:rsid w:val="00235147"/>
    <w:rsid w:val="00237C0C"/>
    <w:rsid w:val="00241743"/>
    <w:rsid w:val="00243830"/>
    <w:rsid w:val="00247E93"/>
    <w:rsid w:val="0025172E"/>
    <w:rsid w:val="0026102E"/>
    <w:rsid w:val="00263524"/>
    <w:rsid w:val="0027292A"/>
    <w:rsid w:val="00281CC3"/>
    <w:rsid w:val="00283AE1"/>
    <w:rsid w:val="00284A20"/>
    <w:rsid w:val="002A046D"/>
    <w:rsid w:val="002A3B0C"/>
    <w:rsid w:val="002A7300"/>
    <w:rsid w:val="002B1B8B"/>
    <w:rsid w:val="002B7D1A"/>
    <w:rsid w:val="002C12C2"/>
    <w:rsid w:val="002D03C4"/>
    <w:rsid w:val="002D06E6"/>
    <w:rsid w:val="002D21AC"/>
    <w:rsid w:val="002E4708"/>
    <w:rsid w:val="002E70FD"/>
    <w:rsid w:val="002E7299"/>
    <w:rsid w:val="002F61BF"/>
    <w:rsid w:val="0030112B"/>
    <w:rsid w:val="00303DDB"/>
    <w:rsid w:val="003077D1"/>
    <w:rsid w:val="00310DFF"/>
    <w:rsid w:val="00313DDE"/>
    <w:rsid w:val="00315959"/>
    <w:rsid w:val="003165A4"/>
    <w:rsid w:val="00344EA1"/>
    <w:rsid w:val="00344EA4"/>
    <w:rsid w:val="00345DBF"/>
    <w:rsid w:val="00351D16"/>
    <w:rsid w:val="00352986"/>
    <w:rsid w:val="00353F7E"/>
    <w:rsid w:val="00357209"/>
    <w:rsid w:val="0035795C"/>
    <w:rsid w:val="00361EFE"/>
    <w:rsid w:val="003637F1"/>
    <w:rsid w:val="003667DD"/>
    <w:rsid w:val="003671C1"/>
    <w:rsid w:val="0038081E"/>
    <w:rsid w:val="00381EC0"/>
    <w:rsid w:val="00383E79"/>
    <w:rsid w:val="00387235"/>
    <w:rsid w:val="00393C03"/>
    <w:rsid w:val="00397DD9"/>
    <w:rsid w:val="003A61A1"/>
    <w:rsid w:val="003B7950"/>
    <w:rsid w:val="003C5649"/>
    <w:rsid w:val="003E404D"/>
    <w:rsid w:val="003F336F"/>
    <w:rsid w:val="003F47F7"/>
    <w:rsid w:val="003F572E"/>
    <w:rsid w:val="003F7F9B"/>
    <w:rsid w:val="004002D2"/>
    <w:rsid w:val="0040538E"/>
    <w:rsid w:val="00405624"/>
    <w:rsid w:val="004121CA"/>
    <w:rsid w:val="00415DA2"/>
    <w:rsid w:val="00427975"/>
    <w:rsid w:val="0043244A"/>
    <w:rsid w:val="004718AB"/>
    <w:rsid w:val="00472B50"/>
    <w:rsid w:val="0047434E"/>
    <w:rsid w:val="0048698B"/>
    <w:rsid w:val="00493805"/>
    <w:rsid w:val="004951D9"/>
    <w:rsid w:val="004967D9"/>
    <w:rsid w:val="004A1285"/>
    <w:rsid w:val="004A4391"/>
    <w:rsid w:val="004B2F17"/>
    <w:rsid w:val="004B3442"/>
    <w:rsid w:val="004B66C5"/>
    <w:rsid w:val="004B6FF1"/>
    <w:rsid w:val="004B765E"/>
    <w:rsid w:val="004C3863"/>
    <w:rsid w:val="004C4A2F"/>
    <w:rsid w:val="004C5266"/>
    <w:rsid w:val="004C7FBC"/>
    <w:rsid w:val="004D34CE"/>
    <w:rsid w:val="004D49F0"/>
    <w:rsid w:val="004D55B9"/>
    <w:rsid w:val="004E51C1"/>
    <w:rsid w:val="004E640F"/>
    <w:rsid w:val="004F1869"/>
    <w:rsid w:val="004F211D"/>
    <w:rsid w:val="004F23C7"/>
    <w:rsid w:val="00504221"/>
    <w:rsid w:val="0050500D"/>
    <w:rsid w:val="005054E9"/>
    <w:rsid w:val="00506153"/>
    <w:rsid w:val="0051184E"/>
    <w:rsid w:val="0051642E"/>
    <w:rsid w:val="00524CD9"/>
    <w:rsid w:val="005330A0"/>
    <w:rsid w:val="00540FAC"/>
    <w:rsid w:val="005454EA"/>
    <w:rsid w:val="0056472D"/>
    <w:rsid w:val="00566E78"/>
    <w:rsid w:val="005671B8"/>
    <w:rsid w:val="00575E20"/>
    <w:rsid w:val="0058300C"/>
    <w:rsid w:val="00591B89"/>
    <w:rsid w:val="005B03B2"/>
    <w:rsid w:val="005B10C0"/>
    <w:rsid w:val="005D258E"/>
    <w:rsid w:val="005D4991"/>
    <w:rsid w:val="00601D94"/>
    <w:rsid w:val="00620800"/>
    <w:rsid w:val="00630A1C"/>
    <w:rsid w:val="006349FF"/>
    <w:rsid w:val="006518C2"/>
    <w:rsid w:val="006533E0"/>
    <w:rsid w:val="0065485F"/>
    <w:rsid w:val="00655C9C"/>
    <w:rsid w:val="00657156"/>
    <w:rsid w:val="006606D7"/>
    <w:rsid w:val="006660C4"/>
    <w:rsid w:val="00673C4E"/>
    <w:rsid w:val="00681FAE"/>
    <w:rsid w:val="00683D44"/>
    <w:rsid w:val="00692D0D"/>
    <w:rsid w:val="00693230"/>
    <w:rsid w:val="006A2A15"/>
    <w:rsid w:val="006B3A38"/>
    <w:rsid w:val="006B465D"/>
    <w:rsid w:val="006B5809"/>
    <w:rsid w:val="006C3E4A"/>
    <w:rsid w:val="006C4FA6"/>
    <w:rsid w:val="006C7B49"/>
    <w:rsid w:val="006E7F95"/>
    <w:rsid w:val="006F4D52"/>
    <w:rsid w:val="007019A1"/>
    <w:rsid w:val="00714B46"/>
    <w:rsid w:val="007162E9"/>
    <w:rsid w:val="00716728"/>
    <w:rsid w:val="007253EE"/>
    <w:rsid w:val="00742A5A"/>
    <w:rsid w:val="007434F0"/>
    <w:rsid w:val="00745AA1"/>
    <w:rsid w:val="00746A3A"/>
    <w:rsid w:val="007714D3"/>
    <w:rsid w:val="00774302"/>
    <w:rsid w:val="007914E7"/>
    <w:rsid w:val="00796B4A"/>
    <w:rsid w:val="007A4A7C"/>
    <w:rsid w:val="007A6A72"/>
    <w:rsid w:val="007C1148"/>
    <w:rsid w:val="007C29DB"/>
    <w:rsid w:val="007E397E"/>
    <w:rsid w:val="007E3E16"/>
    <w:rsid w:val="007F0DAB"/>
    <w:rsid w:val="007F1389"/>
    <w:rsid w:val="007F54F1"/>
    <w:rsid w:val="007F6A26"/>
    <w:rsid w:val="0080732D"/>
    <w:rsid w:val="00807649"/>
    <w:rsid w:val="00811062"/>
    <w:rsid w:val="008146A5"/>
    <w:rsid w:val="00820082"/>
    <w:rsid w:val="00823626"/>
    <w:rsid w:val="00823783"/>
    <w:rsid w:val="008327A8"/>
    <w:rsid w:val="00832B09"/>
    <w:rsid w:val="00844703"/>
    <w:rsid w:val="008470C5"/>
    <w:rsid w:val="0086679F"/>
    <w:rsid w:val="008707CE"/>
    <w:rsid w:val="008819AE"/>
    <w:rsid w:val="008845C6"/>
    <w:rsid w:val="00887966"/>
    <w:rsid w:val="008A2A1E"/>
    <w:rsid w:val="008A655E"/>
    <w:rsid w:val="008B1E7D"/>
    <w:rsid w:val="008B3CA9"/>
    <w:rsid w:val="008B591C"/>
    <w:rsid w:val="008C4743"/>
    <w:rsid w:val="008D0E0A"/>
    <w:rsid w:val="008D56E8"/>
    <w:rsid w:val="008D7C8C"/>
    <w:rsid w:val="008F1943"/>
    <w:rsid w:val="008F7A85"/>
    <w:rsid w:val="00902676"/>
    <w:rsid w:val="009073F4"/>
    <w:rsid w:val="0091569B"/>
    <w:rsid w:val="009222CE"/>
    <w:rsid w:val="00926176"/>
    <w:rsid w:val="00930DC7"/>
    <w:rsid w:val="009314CC"/>
    <w:rsid w:val="00931933"/>
    <w:rsid w:val="0093729E"/>
    <w:rsid w:val="0094295E"/>
    <w:rsid w:val="009445AF"/>
    <w:rsid w:val="00946BDE"/>
    <w:rsid w:val="009530F7"/>
    <w:rsid w:val="00955B5D"/>
    <w:rsid w:val="009626B9"/>
    <w:rsid w:val="00980519"/>
    <w:rsid w:val="00982A30"/>
    <w:rsid w:val="00986915"/>
    <w:rsid w:val="009910F8"/>
    <w:rsid w:val="00997C21"/>
    <w:rsid w:val="009A1216"/>
    <w:rsid w:val="009A51CB"/>
    <w:rsid w:val="009A6F95"/>
    <w:rsid w:val="009A7265"/>
    <w:rsid w:val="009A78B6"/>
    <w:rsid w:val="009B219D"/>
    <w:rsid w:val="009B7415"/>
    <w:rsid w:val="009C670D"/>
    <w:rsid w:val="009E1811"/>
    <w:rsid w:val="009E778E"/>
    <w:rsid w:val="009F3F3B"/>
    <w:rsid w:val="009F6F70"/>
    <w:rsid w:val="009F709E"/>
    <w:rsid w:val="00A05848"/>
    <w:rsid w:val="00A06781"/>
    <w:rsid w:val="00A06F26"/>
    <w:rsid w:val="00A10124"/>
    <w:rsid w:val="00A103B9"/>
    <w:rsid w:val="00A134A5"/>
    <w:rsid w:val="00A309C2"/>
    <w:rsid w:val="00A461A7"/>
    <w:rsid w:val="00A60BE4"/>
    <w:rsid w:val="00A645B6"/>
    <w:rsid w:val="00A750F7"/>
    <w:rsid w:val="00A77D48"/>
    <w:rsid w:val="00A80DCA"/>
    <w:rsid w:val="00A8463A"/>
    <w:rsid w:val="00AA17F6"/>
    <w:rsid w:val="00AA5824"/>
    <w:rsid w:val="00AB5BDC"/>
    <w:rsid w:val="00AB5CAA"/>
    <w:rsid w:val="00AE440A"/>
    <w:rsid w:val="00AE5452"/>
    <w:rsid w:val="00AE7B89"/>
    <w:rsid w:val="00B00E67"/>
    <w:rsid w:val="00B11BB5"/>
    <w:rsid w:val="00B12865"/>
    <w:rsid w:val="00B13C7A"/>
    <w:rsid w:val="00B14B65"/>
    <w:rsid w:val="00B14E82"/>
    <w:rsid w:val="00B320FB"/>
    <w:rsid w:val="00B331B6"/>
    <w:rsid w:val="00B33E5B"/>
    <w:rsid w:val="00B401FA"/>
    <w:rsid w:val="00B46C71"/>
    <w:rsid w:val="00B46FA3"/>
    <w:rsid w:val="00B50317"/>
    <w:rsid w:val="00B557AA"/>
    <w:rsid w:val="00B77818"/>
    <w:rsid w:val="00B86F07"/>
    <w:rsid w:val="00B91CAE"/>
    <w:rsid w:val="00BA0042"/>
    <w:rsid w:val="00BA4F5C"/>
    <w:rsid w:val="00BB563F"/>
    <w:rsid w:val="00BB7A58"/>
    <w:rsid w:val="00BC2815"/>
    <w:rsid w:val="00BC7F47"/>
    <w:rsid w:val="00BD13F7"/>
    <w:rsid w:val="00BD54B7"/>
    <w:rsid w:val="00BD5EEB"/>
    <w:rsid w:val="00BE4791"/>
    <w:rsid w:val="00BF2C41"/>
    <w:rsid w:val="00C03BB5"/>
    <w:rsid w:val="00C04E3E"/>
    <w:rsid w:val="00C11EA6"/>
    <w:rsid w:val="00C13DC1"/>
    <w:rsid w:val="00C13FF1"/>
    <w:rsid w:val="00C373A3"/>
    <w:rsid w:val="00C6158C"/>
    <w:rsid w:val="00C66D4F"/>
    <w:rsid w:val="00C70EC6"/>
    <w:rsid w:val="00C91C7D"/>
    <w:rsid w:val="00C97951"/>
    <w:rsid w:val="00CA0169"/>
    <w:rsid w:val="00CA6737"/>
    <w:rsid w:val="00CB5D3E"/>
    <w:rsid w:val="00CC2E48"/>
    <w:rsid w:val="00CD5771"/>
    <w:rsid w:val="00CF612B"/>
    <w:rsid w:val="00D04808"/>
    <w:rsid w:val="00D04A05"/>
    <w:rsid w:val="00D11358"/>
    <w:rsid w:val="00D1475F"/>
    <w:rsid w:val="00D15277"/>
    <w:rsid w:val="00D16E12"/>
    <w:rsid w:val="00D16F44"/>
    <w:rsid w:val="00D23257"/>
    <w:rsid w:val="00D24F7C"/>
    <w:rsid w:val="00D26981"/>
    <w:rsid w:val="00D33522"/>
    <w:rsid w:val="00D34534"/>
    <w:rsid w:val="00D40BA0"/>
    <w:rsid w:val="00D412E8"/>
    <w:rsid w:val="00D43EC2"/>
    <w:rsid w:val="00D473F5"/>
    <w:rsid w:val="00D47973"/>
    <w:rsid w:val="00D561AB"/>
    <w:rsid w:val="00D56AA7"/>
    <w:rsid w:val="00D6060F"/>
    <w:rsid w:val="00D663BE"/>
    <w:rsid w:val="00D75326"/>
    <w:rsid w:val="00D771A1"/>
    <w:rsid w:val="00D8729F"/>
    <w:rsid w:val="00D903BD"/>
    <w:rsid w:val="00D945FF"/>
    <w:rsid w:val="00D94FF5"/>
    <w:rsid w:val="00DA1A6C"/>
    <w:rsid w:val="00DA4011"/>
    <w:rsid w:val="00DB0624"/>
    <w:rsid w:val="00DB6832"/>
    <w:rsid w:val="00DD367B"/>
    <w:rsid w:val="00DE4C5A"/>
    <w:rsid w:val="00E12529"/>
    <w:rsid w:val="00E144E2"/>
    <w:rsid w:val="00E31408"/>
    <w:rsid w:val="00E31618"/>
    <w:rsid w:val="00E346EB"/>
    <w:rsid w:val="00E354CE"/>
    <w:rsid w:val="00E4101C"/>
    <w:rsid w:val="00E62240"/>
    <w:rsid w:val="00E70863"/>
    <w:rsid w:val="00E748D6"/>
    <w:rsid w:val="00E77A9C"/>
    <w:rsid w:val="00E86307"/>
    <w:rsid w:val="00EA194F"/>
    <w:rsid w:val="00EA389C"/>
    <w:rsid w:val="00EC103B"/>
    <w:rsid w:val="00EC2389"/>
    <w:rsid w:val="00EE19C3"/>
    <w:rsid w:val="00EF2071"/>
    <w:rsid w:val="00F029CD"/>
    <w:rsid w:val="00F037C1"/>
    <w:rsid w:val="00F10024"/>
    <w:rsid w:val="00F10479"/>
    <w:rsid w:val="00F11ED8"/>
    <w:rsid w:val="00F13582"/>
    <w:rsid w:val="00F1727B"/>
    <w:rsid w:val="00F17FFB"/>
    <w:rsid w:val="00F21F50"/>
    <w:rsid w:val="00F23F66"/>
    <w:rsid w:val="00F36C0B"/>
    <w:rsid w:val="00F46A1A"/>
    <w:rsid w:val="00F47D89"/>
    <w:rsid w:val="00F502C5"/>
    <w:rsid w:val="00F50531"/>
    <w:rsid w:val="00F54FDB"/>
    <w:rsid w:val="00F55C4D"/>
    <w:rsid w:val="00F55F64"/>
    <w:rsid w:val="00F56B1A"/>
    <w:rsid w:val="00F6208F"/>
    <w:rsid w:val="00F739D5"/>
    <w:rsid w:val="00F832B1"/>
    <w:rsid w:val="00F85C37"/>
    <w:rsid w:val="00F9303B"/>
    <w:rsid w:val="00F93F86"/>
    <w:rsid w:val="00F960C2"/>
    <w:rsid w:val="00FA0D28"/>
    <w:rsid w:val="00FA470E"/>
    <w:rsid w:val="00FB0B69"/>
    <w:rsid w:val="00FB133B"/>
    <w:rsid w:val="00FB20CD"/>
    <w:rsid w:val="00FB2FB7"/>
    <w:rsid w:val="00FC0A87"/>
    <w:rsid w:val="00FC0DAC"/>
    <w:rsid w:val="00FD2405"/>
    <w:rsid w:val="00FD28D2"/>
    <w:rsid w:val="00FE1278"/>
    <w:rsid w:val="00FE2F5D"/>
    <w:rsid w:val="00FE46F7"/>
    <w:rsid w:val="00FF1E69"/>
    <w:rsid w:val="00FF2C77"/>
    <w:rsid w:val="00FF6C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26B9"/>
    <w:rPr>
      <w:color w:val="0000FF"/>
      <w:u w:val="single"/>
    </w:rPr>
  </w:style>
  <w:style w:type="paragraph" w:styleId="a4">
    <w:name w:val="header"/>
    <w:basedOn w:val="a"/>
    <w:link w:val="a5"/>
    <w:uiPriority w:val="99"/>
    <w:rsid w:val="00980519"/>
    <w:pPr>
      <w:tabs>
        <w:tab w:val="center" w:pos="4153"/>
        <w:tab w:val="right" w:pos="8306"/>
      </w:tabs>
      <w:snapToGrid w:val="0"/>
    </w:pPr>
    <w:rPr>
      <w:sz w:val="20"/>
      <w:szCs w:val="20"/>
      <w:lang/>
    </w:rPr>
  </w:style>
  <w:style w:type="paragraph" w:styleId="a6">
    <w:name w:val="footer"/>
    <w:basedOn w:val="a"/>
    <w:rsid w:val="00980519"/>
    <w:pPr>
      <w:tabs>
        <w:tab w:val="center" w:pos="4153"/>
        <w:tab w:val="right" w:pos="8306"/>
      </w:tabs>
      <w:snapToGrid w:val="0"/>
    </w:pPr>
    <w:rPr>
      <w:sz w:val="20"/>
      <w:szCs w:val="20"/>
    </w:rPr>
  </w:style>
  <w:style w:type="character" w:customStyle="1" w:styleId="a5">
    <w:name w:val="頁首 字元"/>
    <w:link w:val="a4"/>
    <w:uiPriority w:val="99"/>
    <w:rsid w:val="00A645B6"/>
    <w:rPr>
      <w:kern w:val="2"/>
    </w:rPr>
  </w:style>
  <w:style w:type="paragraph" w:styleId="a7">
    <w:name w:val="List Paragraph"/>
    <w:basedOn w:val="a"/>
    <w:uiPriority w:val="34"/>
    <w:qFormat/>
    <w:rsid w:val="004B765E"/>
    <w:pPr>
      <w:ind w:leftChars="200" w:left="480"/>
    </w:pPr>
    <w:rPr>
      <w:rFonts w:ascii="Calibri" w:hAnsi="Calibri"/>
      <w:szCs w:val="22"/>
    </w:rPr>
  </w:style>
  <w:style w:type="paragraph" w:styleId="a8">
    <w:name w:val="Balloon Text"/>
    <w:basedOn w:val="a"/>
    <w:link w:val="a9"/>
    <w:rsid w:val="00095352"/>
    <w:rPr>
      <w:rFonts w:ascii="Cambria" w:hAnsi="Cambria"/>
      <w:sz w:val="18"/>
      <w:szCs w:val="18"/>
      <w:lang/>
    </w:rPr>
  </w:style>
  <w:style w:type="character" w:customStyle="1" w:styleId="a9">
    <w:name w:val="註解方塊文字 字元"/>
    <w:link w:val="a8"/>
    <w:rsid w:val="00095352"/>
    <w:rPr>
      <w:rFonts w:ascii="Cambria" w:eastAsia="新細明體" w:hAnsi="Cambria" w:cs="Times New Roman"/>
      <w:kern w:val="2"/>
      <w:sz w:val="18"/>
      <w:szCs w:val="18"/>
    </w:rPr>
  </w:style>
  <w:style w:type="table" w:customStyle="1" w:styleId="31">
    <w:name w:val="表格格線31"/>
    <w:basedOn w:val="a1"/>
    <w:next w:val="aa"/>
    <w:uiPriority w:val="59"/>
    <w:rsid w:val="002E72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rsid w:val="002E7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格格線311"/>
    <w:basedOn w:val="a1"/>
    <w:next w:val="aa"/>
    <w:uiPriority w:val="59"/>
    <w:rsid w:val="008076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格線312"/>
    <w:basedOn w:val="a1"/>
    <w:next w:val="aa"/>
    <w:uiPriority w:val="59"/>
    <w:rsid w:val="004121C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格格線313"/>
    <w:basedOn w:val="a1"/>
    <w:next w:val="aa"/>
    <w:uiPriority w:val="59"/>
    <w:rsid w:val="00C373A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B11BB5"/>
    <w:rPr>
      <w:b/>
      <w:bCs/>
    </w:rPr>
  </w:style>
  <w:style w:type="table" w:customStyle="1" w:styleId="3121">
    <w:name w:val="表格格線3121"/>
    <w:basedOn w:val="a1"/>
    <w:next w:val="aa"/>
    <w:uiPriority w:val="59"/>
    <w:rsid w:val="0069323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463A"/>
    <w:pPr>
      <w:widowControl w:val="0"/>
      <w:autoSpaceDE w:val="0"/>
      <w:autoSpaceDN w:val="0"/>
      <w:adjustRightInd w:val="0"/>
    </w:pPr>
    <w:rPr>
      <w:rFonts w:ascii="標楷體" w:eastAsia="標楷體" w:hAnsi="Calibri" w:cs="標楷體"/>
      <w:color w:val="000000"/>
      <w:sz w:val="24"/>
      <w:szCs w:val="24"/>
    </w:rPr>
  </w:style>
  <w:style w:type="table" w:customStyle="1" w:styleId="1">
    <w:name w:val="表格格線1"/>
    <w:basedOn w:val="a1"/>
    <w:next w:val="aa"/>
    <w:uiPriority w:val="59"/>
    <w:rsid w:val="004D49F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Colorful 2"/>
    <w:basedOn w:val="a1"/>
    <w:rsid w:val="00345DBF"/>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B9"/>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26B9"/>
    <w:rPr>
      <w:color w:val="0000FF"/>
      <w:u w:val="single"/>
    </w:rPr>
  </w:style>
  <w:style w:type="paragraph" w:styleId="a4">
    <w:name w:val="header"/>
    <w:basedOn w:val="a"/>
    <w:link w:val="a5"/>
    <w:uiPriority w:val="99"/>
    <w:rsid w:val="00980519"/>
    <w:pPr>
      <w:tabs>
        <w:tab w:val="center" w:pos="4153"/>
        <w:tab w:val="right" w:pos="8306"/>
      </w:tabs>
      <w:snapToGrid w:val="0"/>
    </w:pPr>
    <w:rPr>
      <w:sz w:val="20"/>
      <w:szCs w:val="20"/>
      <w:lang w:val="x-none" w:eastAsia="x-none"/>
    </w:rPr>
  </w:style>
  <w:style w:type="paragraph" w:styleId="a6">
    <w:name w:val="footer"/>
    <w:basedOn w:val="a"/>
    <w:rsid w:val="00980519"/>
    <w:pPr>
      <w:tabs>
        <w:tab w:val="center" w:pos="4153"/>
        <w:tab w:val="right" w:pos="8306"/>
      </w:tabs>
      <w:snapToGrid w:val="0"/>
    </w:pPr>
    <w:rPr>
      <w:sz w:val="20"/>
      <w:szCs w:val="20"/>
    </w:rPr>
  </w:style>
  <w:style w:type="character" w:customStyle="1" w:styleId="a5">
    <w:name w:val="頁首 字元"/>
    <w:link w:val="a4"/>
    <w:uiPriority w:val="99"/>
    <w:rsid w:val="00A645B6"/>
    <w:rPr>
      <w:kern w:val="2"/>
    </w:rPr>
  </w:style>
  <w:style w:type="paragraph" w:styleId="a7">
    <w:name w:val="List Paragraph"/>
    <w:basedOn w:val="a"/>
    <w:uiPriority w:val="34"/>
    <w:qFormat/>
    <w:rsid w:val="004B765E"/>
    <w:pPr>
      <w:ind w:leftChars="200" w:left="480"/>
    </w:pPr>
    <w:rPr>
      <w:rFonts w:ascii="Calibri" w:hAnsi="Calibri"/>
      <w:szCs w:val="22"/>
    </w:rPr>
  </w:style>
  <w:style w:type="paragraph" w:styleId="a8">
    <w:name w:val="Balloon Text"/>
    <w:basedOn w:val="a"/>
    <w:link w:val="a9"/>
    <w:rsid w:val="00095352"/>
    <w:rPr>
      <w:rFonts w:ascii="Cambria" w:hAnsi="Cambria"/>
      <w:sz w:val="18"/>
      <w:szCs w:val="18"/>
      <w:lang w:val="x-none" w:eastAsia="x-none"/>
    </w:rPr>
  </w:style>
  <w:style w:type="character" w:customStyle="1" w:styleId="a9">
    <w:name w:val="註解方塊文字 字元"/>
    <w:link w:val="a8"/>
    <w:rsid w:val="00095352"/>
    <w:rPr>
      <w:rFonts w:ascii="Cambria" w:eastAsia="新細明體" w:hAnsi="Cambria" w:cs="Times New Roman"/>
      <w:kern w:val="2"/>
      <w:sz w:val="18"/>
      <w:szCs w:val="18"/>
    </w:rPr>
  </w:style>
  <w:style w:type="table" w:customStyle="1" w:styleId="31">
    <w:name w:val="表格格線31"/>
    <w:basedOn w:val="a1"/>
    <w:next w:val="aa"/>
    <w:uiPriority w:val="59"/>
    <w:rsid w:val="002E72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rsid w:val="002E7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格格線311"/>
    <w:basedOn w:val="a1"/>
    <w:next w:val="aa"/>
    <w:uiPriority w:val="59"/>
    <w:rsid w:val="008076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格線312"/>
    <w:basedOn w:val="a1"/>
    <w:next w:val="aa"/>
    <w:uiPriority w:val="59"/>
    <w:rsid w:val="004121C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格格線313"/>
    <w:basedOn w:val="a1"/>
    <w:next w:val="aa"/>
    <w:uiPriority w:val="59"/>
    <w:rsid w:val="00C373A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B11BB5"/>
    <w:rPr>
      <w:b/>
      <w:bCs/>
    </w:rPr>
  </w:style>
  <w:style w:type="table" w:customStyle="1" w:styleId="3121">
    <w:name w:val="表格格線3121"/>
    <w:basedOn w:val="a1"/>
    <w:next w:val="aa"/>
    <w:uiPriority w:val="59"/>
    <w:rsid w:val="0069323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463A"/>
    <w:pPr>
      <w:widowControl w:val="0"/>
      <w:autoSpaceDE w:val="0"/>
      <w:autoSpaceDN w:val="0"/>
      <w:adjustRightInd w:val="0"/>
    </w:pPr>
    <w:rPr>
      <w:rFonts w:ascii="標楷體" w:eastAsia="標楷體" w:hAnsi="Calibri" w:cs="標楷體"/>
      <w:color w:val="000000"/>
      <w:sz w:val="24"/>
      <w:szCs w:val="24"/>
    </w:rPr>
  </w:style>
  <w:style w:type="table" w:customStyle="1" w:styleId="1">
    <w:name w:val="表格格線1"/>
    <w:basedOn w:val="a1"/>
    <w:next w:val="aa"/>
    <w:uiPriority w:val="59"/>
    <w:rsid w:val="004D49F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Colorful 2"/>
    <w:basedOn w:val="a1"/>
    <w:rsid w:val="00345DBF"/>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明新科技大學發布新聞稿申請表</dc:title>
  <dc:creator>user</dc:creator>
  <cp:lastModifiedBy>Valued Acer Customer</cp:lastModifiedBy>
  <cp:revision>4</cp:revision>
  <cp:lastPrinted>2013-04-10T03:29:00Z</cp:lastPrinted>
  <dcterms:created xsi:type="dcterms:W3CDTF">2019-01-03T04:25:00Z</dcterms:created>
  <dcterms:modified xsi:type="dcterms:W3CDTF">2019-01-04T02:32:00Z</dcterms:modified>
</cp:coreProperties>
</file>