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B846E" w14:textId="1AA254FC" w:rsidR="00356880" w:rsidRPr="006869EF" w:rsidRDefault="00356880" w:rsidP="00356880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56880">
        <w:rPr>
          <w:rFonts w:ascii="標楷體" w:eastAsia="標楷體" w:hAnsi="標楷體" w:hint="eastAsia"/>
          <w:b/>
          <w:color w:val="000000"/>
          <w:sz w:val="32"/>
          <w:szCs w:val="32"/>
        </w:rPr>
        <w:t>高雄市</w:t>
      </w:r>
      <w:bookmarkStart w:id="0" w:name="_GoBack"/>
      <w:r w:rsidR="00C36C91" w:rsidRPr="006869EF">
        <w:rPr>
          <w:rFonts w:ascii="標楷體" w:eastAsia="標楷體" w:hAnsi="標楷體" w:hint="eastAsia"/>
          <w:b/>
          <w:sz w:val="32"/>
          <w:szCs w:val="32"/>
        </w:rPr>
        <w:t>桃源</w:t>
      </w:r>
      <w:r w:rsidRPr="006869EF">
        <w:rPr>
          <w:rFonts w:ascii="標楷體" w:eastAsia="標楷體" w:hAnsi="標楷體" w:hint="eastAsia"/>
          <w:b/>
          <w:sz w:val="32"/>
          <w:szCs w:val="32"/>
        </w:rPr>
        <w:t>區實施耕地三七五減租後</w:t>
      </w:r>
      <w:bookmarkStart w:id="1" w:name="_Hlk87358619"/>
      <w:r w:rsidRPr="006869EF">
        <w:rPr>
          <w:rFonts w:ascii="標楷體" w:eastAsia="標楷體" w:hAnsi="標楷體" w:hint="eastAsia"/>
          <w:b/>
          <w:sz w:val="32"/>
          <w:szCs w:val="32"/>
        </w:rPr>
        <w:t>承租人承買耕地面積</w:t>
      </w:r>
      <w:bookmarkEnd w:id="1"/>
      <w:r w:rsidRPr="006869EF">
        <w:rPr>
          <w:rFonts w:ascii="標楷體" w:eastAsia="標楷體" w:hAnsi="標楷體" w:hint="eastAsia"/>
          <w:b/>
          <w:sz w:val="32"/>
          <w:szCs w:val="32"/>
        </w:rPr>
        <w:t>及人數編製說明</w:t>
      </w:r>
    </w:p>
    <w:p w14:paraId="24CAE496" w14:textId="0056ACB1" w:rsidR="001B5590" w:rsidRPr="006869EF" w:rsidRDefault="001B5590" w:rsidP="001B5590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 w:rsidRPr="006869EF">
        <w:rPr>
          <w:rFonts w:ascii="標楷體" w:eastAsia="標楷體" w:hAnsi="標楷體"/>
          <w:sz w:val="28"/>
          <w:szCs w:val="28"/>
        </w:rPr>
        <w:t>11242-02-0</w:t>
      </w:r>
      <w:r w:rsidR="00356880" w:rsidRPr="006869EF">
        <w:rPr>
          <w:rFonts w:ascii="標楷體" w:eastAsia="標楷體" w:hAnsi="標楷體" w:hint="eastAsia"/>
          <w:sz w:val="28"/>
          <w:szCs w:val="28"/>
        </w:rPr>
        <w:t>7</w:t>
      </w:r>
      <w:r w:rsidRPr="006869EF">
        <w:rPr>
          <w:rFonts w:ascii="標楷體" w:eastAsia="標楷體" w:hAnsi="標楷體"/>
          <w:sz w:val="28"/>
          <w:szCs w:val="28"/>
        </w:rPr>
        <w:t>-3</w:t>
      </w:r>
    </w:p>
    <w:p w14:paraId="55A32B5A" w14:textId="77777777" w:rsidR="001B5590" w:rsidRPr="006869EF" w:rsidRDefault="001B5590" w:rsidP="001B5590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</w:p>
    <w:p w14:paraId="646B1AF9" w14:textId="77777777" w:rsidR="00356880" w:rsidRPr="006869EF" w:rsidRDefault="00356880" w:rsidP="0035688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869EF">
        <w:rPr>
          <w:rFonts w:ascii="標楷體" w:eastAsia="標楷體" w:hAnsi="標楷體" w:hint="eastAsia"/>
          <w:sz w:val="28"/>
          <w:szCs w:val="28"/>
        </w:rPr>
        <w:t>統計範圍及對象：凡本區依據耕地三七五減租條例規定之執行案件，均為統計之對象。</w:t>
      </w:r>
    </w:p>
    <w:p w14:paraId="7BF6AF53" w14:textId="77777777" w:rsidR="00356880" w:rsidRPr="006869EF" w:rsidRDefault="00356880" w:rsidP="0035688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869EF">
        <w:rPr>
          <w:rFonts w:ascii="標楷體" w:eastAsia="標楷體" w:hAnsi="標楷體" w:hint="eastAsia"/>
          <w:sz w:val="28"/>
          <w:szCs w:val="28"/>
        </w:rPr>
        <w:t>統計標準時間：以每年12月底之事實為準，。</w:t>
      </w:r>
    </w:p>
    <w:p w14:paraId="41B1006F" w14:textId="7BCB5A9A" w:rsidR="00356880" w:rsidRPr="006869EF" w:rsidRDefault="00356880" w:rsidP="0035688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869EF">
        <w:rPr>
          <w:rFonts w:ascii="標楷體" w:eastAsia="標楷體" w:hAnsi="標楷體" w:hint="eastAsia"/>
          <w:sz w:val="28"/>
          <w:szCs w:val="28"/>
        </w:rPr>
        <w:t>分類標準：按承買耕地面積及承買耕地承租人人數分類。</w:t>
      </w:r>
    </w:p>
    <w:p w14:paraId="3E6A70C6" w14:textId="6C5EE77F" w:rsidR="00356880" w:rsidRPr="006869EF" w:rsidRDefault="00356880" w:rsidP="0035688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869EF">
        <w:rPr>
          <w:rFonts w:ascii="標楷體" w:eastAsia="標楷體" w:hAnsi="標楷體" w:hint="eastAsia"/>
          <w:sz w:val="28"/>
          <w:szCs w:val="28"/>
        </w:rPr>
        <w:t>統計項目定義：</w:t>
      </w:r>
    </w:p>
    <w:p w14:paraId="2E38E94A" w14:textId="111525B1" w:rsidR="00356880" w:rsidRPr="006869EF" w:rsidRDefault="00356880" w:rsidP="007F6023">
      <w:pPr>
        <w:pStyle w:val="a3"/>
        <w:numPr>
          <w:ilvl w:val="0"/>
          <w:numId w:val="4"/>
        </w:numPr>
        <w:spacing w:line="0" w:lineRule="atLeas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869EF">
        <w:rPr>
          <w:rFonts w:ascii="標楷體" w:eastAsia="標楷體" w:hAnsi="標楷體" w:hint="eastAsia"/>
          <w:sz w:val="28"/>
          <w:szCs w:val="28"/>
        </w:rPr>
        <w:t>承買耕地面積：承租人購買其所訂定三七五租約土地面積。</w:t>
      </w:r>
    </w:p>
    <w:p w14:paraId="5B2B2800" w14:textId="111F1F19" w:rsidR="007F6023" w:rsidRPr="006869EF" w:rsidRDefault="007F6023" w:rsidP="007F6023">
      <w:pPr>
        <w:pStyle w:val="a3"/>
        <w:numPr>
          <w:ilvl w:val="0"/>
          <w:numId w:val="4"/>
        </w:numPr>
        <w:spacing w:line="0" w:lineRule="atLeas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869EF">
        <w:rPr>
          <w:rFonts w:ascii="標楷體" w:eastAsia="標楷體" w:hAnsi="標楷體" w:hint="eastAsia"/>
          <w:sz w:val="28"/>
          <w:szCs w:val="28"/>
        </w:rPr>
        <w:t>承租人：向出租人承租田地以為耕種之承耕者。</w:t>
      </w:r>
    </w:p>
    <w:p w14:paraId="07F8B2E7" w14:textId="27CD8E6D" w:rsidR="00356880" w:rsidRPr="006869EF" w:rsidRDefault="00356880" w:rsidP="0051031B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6869EF">
        <w:rPr>
          <w:rFonts w:ascii="標楷體" w:eastAsia="標楷體" w:hAnsi="標楷體" w:hint="eastAsia"/>
          <w:sz w:val="28"/>
          <w:szCs w:val="28"/>
        </w:rPr>
        <w:t>資料蒐集方法及編製程序：</w:t>
      </w:r>
      <w:r w:rsidR="00F75A69" w:rsidRPr="006869EF">
        <w:rPr>
          <w:rFonts w:ascii="標楷體" w:eastAsia="標楷體" w:hAnsi="標楷體" w:hint="eastAsia"/>
          <w:sz w:val="28"/>
          <w:szCs w:val="28"/>
        </w:rPr>
        <w:t>依本所</w:t>
      </w:r>
      <w:r w:rsidR="0051031B" w:rsidRPr="006869EF">
        <w:rPr>
          <w:rFonts w:ascii="標楷體" w:eastAsia="標楷體" w:hAnsi="標楷體" w:hint="eastAsia"/>
          <w:sz w:val="28"/>
          <w:szCs w:val="28"/>
        </w:rPr>
        <w:t>土地管理所</w:t>
      </w:r>
      <w:r w:rsidR="00F75A69" w:rsidRPr="006869EF">
        <w:rPr>
          <w:rFonts w:ascii="標楷體" w:eastAsia="標楷體" w:hAnsi="標楷體" w:hint="eastAsia"/>
          <w:sz w:val="28"/>
          <w:szCs w:val="28"/>
        </w:rPr>
        <w:t>之承租人承買耕地申請書及耕地三七五租約登記簿編製。</w:t>
      </w:r>
    </w:p>
    <w:p w14:paraId="75C0BE19" w14:textId="364999BA" w:rsidR="00FC7270" w:rsidRPr="006869EF" w:rsidRDefault="00356880" w:rsidP="0035688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869EF">
        <w:rPr>
          <w:rFonts w:ascii="標楷體" w:eastAsia="標楷體" w:hAnsi="標楷體" w:hint="eastAsia"/>
          <w:sz w:val="28"/>
          <w:szCs w:val="28"/>
        </w:rPr>
        <w:t>編送對象：本表編製1式4份，2份送高雄市政府地政局(其中1份轉送市府主計處)，1份送本所</w:t>
      </w:r>
      <w:r w:rsidR="002733DC" w:rsidRPr="006869EF">
        <w:rPr>
          <w:rFonts w:ascii="標楷體" w:eastAsia="標楷體" w:hAnsi="標楷體" w:hint="eastAsia"/>
          <w:sz w:val="28"/>
          <w:szCs w:val="28"/>
        </w:rPr>
        <w:t>主</w:t>
      </w:r>
      <w:r w:rsidRPr="006869EF">
        <w:rPr>
          <w:rFonts w:ascii="標楷體" w:eastAsia="標楷體" w:hAnsi="標楷體" w:hint="eastAsia"/>
          <w:sz w:val="28"/>
          <w:szCs w:val="28"/>
        </w:rPr>
        <w:t>計室，1份自存。</w:t>
      </w:r>
      <w:bookmarkEnd w:id="0"/>
    </w:p>
    <w:sectPr w:rsidR="00FC7270" w:rsidRPr="006869EF" w:rsidSect="00FC727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D51CA" w14:textId="77777777" w:rsidR="001E6841" w:rsidRDefault="001E6841" w:rsidP="00C36C91">
      <w:r>
        <w:separator/>
      </w:r>
    </w:p>
  </w:endnote>
  <w:endnote w:type="continuationSeparator" w:id="0">
    <w:p w14:paraId="7072F409" w14:textId="77777777" w:rsidR="001E6841" w:rsidRDefault="001E6841" w:rsidP="00C3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4E34C" w14:textId="77777777" w:rsidR="001E6841" w:rsidRDefault="001E6841" w:rsidP="00C36C91">
      <w:r>
        <w:separator/>
      </w:r>
    </w:p>
  </w:footnote>
  <w:footnote w:type="continuationSeparator" w:id="0">
    <w:p w14:paraId="695DB7F8" w14:textId="77777777" w:rsidR="001E6841" w:rsidRDefault="001E6841" w:rsidP="00C36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D48"/>
    <w:multiLevelType w:val="hybridMultilevel"/>
    <w:tmpl w:val="04AEE520"/>
    <w:lvl w:ilvl="0" w:tplc="89FCFFAC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294448EF"/>
    <w:multiLevelType w:val="hybridMultilevel"/>
    <w:tmpl w:val="6B2028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194193"/>
    <w:multiLevelType w:val="hybridMultilevel"/>
    <w:tmpl w:val="420C2FF4"/>
    <w:lvl w:ilvl="0" w:tplc="F7AE92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B945D0"/>
    <w:multiLevelType w:val="hybridMultilevel"/>
    <w:tmpl w:val="02C8065A"/>
    <w:lvl w:ilvl="0" w:tplc="89FCFFA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ED"/>
    <w:rsid w:val="001B5590"/>
    <w:rsid w:val="001B6A76"/>
    <w:rsid w:val="001E6841"/>
    <w:rsid w:val="002733DC"/>
    <w:rsid w:val="00286BDC"/>
    <w:rsid w:val="00356880"/>
    <w:rsid w:val="0040390C"/>
    <w:rsid w:val="00412EED"/>
    <w:rsid w:val="0051031B"/>
    <w:rsid w:val="006869EF"/>
    <w:rsid w:val="007F6023"/>
    <w:rsid w:val="008067FF"/>
    <w:rsid w:val="0095117D"/>
    <w:rsid w:val="00AA23F4"/>
    <w:rsid w:val="00AA579E"/>
    <w:rsid w:val="00C36C91"/>
    <w:rsid w:val="00F75A69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B2E28"/>
  <w15:chartTrackingRefBased/>
  <w15:docId w15:val="{A749F381-C55B-4DFD-9F84-F5DAD0B9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27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36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6C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6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6C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局-地權科-廖婉茹</dc:creator>
  <cp:keywords/>
  <dc:description/>
  <cp:lastModifiedBy>user</cp:lastModifiedBy>
  <cp:revision>5</cp:revision>
  <cp:lastPrinted>2026-02-12T03:40:00Z</cp:lastPrinted>
  <dcterms:created xsi:type="dcterms:W3CDTF">2021-12-08T06:42:00Z</dcterms:created>
  <dcterms:modified xsi:type="dcterms:W3CDTF">2026-02-12T03:40:00Z</dcterms:modified>
</cp:coreProperties>
</file>