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35885" w:rsidRDefault="00435885" w:rsidP="0098561D">
      <w:pPr>
        <w:tabs>
          <w:tab w:val="left" w:pos="567"/>
          <w:tab w:val="left" w:pos="8505"/>
        </w:tabs>
        <w:spacing w:line="300" w:lineRule="exact"/>
        <w:ind w:rightChars="-3" w:right="-7"/>
        <w:rPr>
          <w:rFonts w:ascii="標楷體" w:eastAsia="標楷體" w:hAnsi="標楷體"/>
          <w:b/>
          <w:bCs/>
          <w:color w:val="FF0000"/>
          <w:sz w:val="32"/>
          <w:szCs w:val="32"/>
          <w:lang w:eastAsia="zh-TW"/>
        </w:rPr>
      </w:pPr>
      <w:bookmarkStart w:id="0" w:name="OLE_LINK2"/>
      <w:bookmarkStart w:id="1" w:name="OLE_LINK1"/>
    </w:p>
    <w:p w:rsidR="00435885" w:rsidRDefault="00435885" w:rsidP="009D295E">
      <w:pPr>
        <w:pStyle w:val="a5"/>
        <w:adjustRightInd w:val="0"/>
        <w:spacing w:beforeLines="50"/>
        <w:ind w:left="0" w:firstLine="0"/>
        <w:jc w:val="center"/>
        <w:rPr>
          <w:rFonts w:ascii="標楷體" w:cs="標楷體"/>
          <w:b/>
          <w:color w:val="FF0000"/>
          <w:szCs w:val="32"/>
        </w:rPr>
      </w:pPr>
      <w:r>
        <w:rPr>
          <w:rFonts w:ascii="標楷體" w:hAnsi="標楷體" w:cs="標楷體" w:hint="eastAsia"/>
          <w:b/>
          <w:color w:val="FF0000"/>
          <w:szCs w:val="32"/>
        </w:rPr>
        <w:t>市府召開第一級流行疫情指揮中心第</w:t>
      </w:r>
      <w:r>
        <w:rPr>
          <w:rFonts w:ascii="標楷體" w:hAnsi="標楷體" w:cs="標楷體"/>
          <w:b/>
          <w:color w:val="FF0000"/>
          <w:szCs w:val="32"/>
        </w:rPr>
        <w:t>2</w:t>
      </w:r>
      <w:r>
        <w:rPr>
          <w:rFonts w:ascii="標楷體" w:hAnsi="標楷體" w:cs="標楷體" w:hint="eastAsia"/>
          <w:b/>
          <w:color w:val="FF0000"/>
          <w:szCs w:val="32"/>
        </w:rPr>
        <w:t>次應變會議</w:t>
      </w:r>
    </w:p>
    <w:p w:rsidR="00435885" w:rsidRPr="00C65652" w:rsidRDefault="00435885" w:rsidP="009D295E">
      <w:pPr>
        <w:pStyle w:val="a5"/>
        <w:adjustRightInd w:val="0"/>
        <w:spacing w:beforeLines="50" w:line="360" w:lineRule="auto"/>
        <w:ind w:left="0" w:firstLine="0"/>
        <w:jc w:val="center"/>
        <w:rPr>
          <w:rFonts w:ascii="標楷體" w:cs="標楷體"/>
          <w:b/>
          <w:color w:val="FF0000"/>
          <w:szCs w:val="32"/>
        </w:rPr>
      </w:pPr>
      <w:r w:rsidRPr="00C65652">
        <w:rPr>
          <w:rFonts w:ascii="標楷體" w:hAnsi="標楷體" w:cs="標楷體" w:hint="eastAsia"/>
          <w:b/>
          <w:color w:val="FF0000"/>
          <w:szCs w:val="32"/>
        </w:rPr>
        <w:t>因應「嚴重特殊傳染性肺炎」緊急應變</w:t>
      </w:r>
    </w:p>
    <w:p w:rsidR="00435885" w:rsidRPr="009609AE" w:rsidRDefault="00435885" w:rsidP="009D295E">
      <w:pPr>
        <w:adjustRightInd w:val="0"/>
        <w:spacing w:afterLines="50" w:line="440" w:lineRule="exact"/>
        <w:ind w:left="1" w:firstLineChars="202" w:firstLine="566"/>
        <w:jc w:val="both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9609AE">
        <w:rPr>
          <w:rFonts w:ascii="標楷體" w:eastAsia="標楷體" w:hAnsi="標楷體" w:cs="標楷體" w:hint="eastAsia"/>
          <w:color w:val="000000"/>
          <w:sz w:val="28"/>
          <w:szCs w:val="28"/>
          <w:lang w:eastAsia="zh-TW"/>
        </w:rPr>
        <w:t>高雄市</w:t>
      </w:r>
      <w:r w:rsidRPr="009609AE">
        <w:rPr>
          <w:rFonts w:ascii="標楷體" w:eastAsia="標楷體" w:hAnsi="標楷體" w:cs="標楷體" w:hint="eastAsia"/>
          <w:color w:val="000000"/>
          <w:sz w:val="28"/>
          <w:szCs w:val="28"/>
        </w:rPr>
        <w:t>截至</w:t>
      </w:r>
      <w:r w:rsidRPr="009609AE">
        <w:rPr>
          <w:rFonts w:ascii="標楷體" w:eastAsia="標楷體" w:hAnsi="標楷體" w:cs="標楷體"/>
          <w:color w:val="000000"/>
          <w:sz w:val="28"/>
          <w:szCs w:val="28"/>
        </w:rPr>
        <w:t>1</w:t>
      </w:r>
      <w:r w:rsidRPr="009609AE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Pr="009609AE">
        <w:rPr>
          <w:rFonts w:ascii="標楷體" w:eastAsia="標楷體" w:hAnsi="標楷體" w:cs="標楷體"/>
          <w:color w:val="000000"/>
          <w:sz w:val="28"/>
          <w:szCs w:val="28"/>
        </w:rPr>
        <w:t>28</w:t>
      </w:r>
      <w:r w:rsidRPr="009609AE">
        <w:rPr>
          <w:rFonts w:ascii="標楷體" w:eastAsia="標楷體" w:hAnsi="標楷體" w:cs="標楷體" w:hint="eastAsia"/>
          <w:color w:val="000000"/>
          <w:sz w:val="28"/>
          <w:szCs w:val="28"/>
        </w:rPr>
        <w:t>日累計</w:t>
      </w:r>
      <w:r w:rsidRPr="009609AE">
        <w:rPr>
          <w:rFonts w:ascii="標楷體" w:eastAsia="標楷體" w:hAnsi="標楷體" w:cs="標楷體"/>
          <w:color w:val="000000"/>
          <w:sz w:val="28"/>
          <w:szCs w:val="28"/>
          <w:lang w:eastAsia="zh-TW"/>
        </w:rPr>
        <w:t>2</w:t>
      </w:r>
      <w:r w:rsidRPr="009609AE">
        <w:rPr>
          <w:rFonts w:ascii="標楷體" w:eastAsia="標楷體" w:hAnsi="標楷體" w:cs="標楷體" w:hint="eastAsia"/>
          <w:color w:val="000000"/>
          <w:sz w:val="28"/>
          <w:szCs w:val="28"/>
        </w:rPr>
        <w:t>名</w:t>
      </w:r>
      <w:r w:rsidRPr="009609AE">
        <w:rPr>
          <w:rFonts w:ascii="標楷體" w:eastAsia="標楷體" w:hAnsi="標楷體" w:cs="標楷體" w:hint="eastAsia"/>
          <w:color w:val="000000"/>
          <w:sz w:val="28"/>
          <w:szCs w:val="28"/>
          <w:lang w:eastAsia="zh-TW"/>
        </w:rPr>
        <w:t>境外移入嚴重特</w:t>
      </w:r>
      <w:r w:rsidRPr="009609AE">
        <w:rPr>
          <w:rFonts w:ascii="標楷體" w:eastAsia="標楷體" w:hAnsi="標楷體" w:cs="標楷體" w:hint="eastAsia"/>
          <w:color w:val="000000"/>
          <w:sz w:val="28"/>
          <w:szCs w:val="28"/>
        </w:rPr>
        <w:t>殊傳染性肺炎確診</w:t>
      </w:r>
      <w:r w:rsidRPr="009609AE">
        <w:rPr>
          <w:rFonts w:ascii="標楷體" w:eastAsia="標楷體" w:hAnsi="標楷體" w:cs="標楷體" w:hint="eastAsia"/>
          <w:color w:val="000000"/>
          <w:sz w:val="28"/>
          <w:szCs w:val="28"/>
          <w:lang w:eastAsia="zh-TW"/>
        </w:rPr>
        <w:t>個案，</w:t>
      </w:r>
      <w:r w:rsidRPr="009609AE">
        <w:rPr>
          <w:rFonts w:ascii="標楷體" w:eastAsia="標楷體" w:hAnsi="標楷體" w:cs="標楷體" w:hint="eastAsia"/>
          <w:sz w:val="28"/>
          <w:szCs w:val="28"/>
          <w:lang w:eastAsia="zh-TW"/>
        </w:rPr>
        <w:t>依據</w:t>
      </w:r>
      <w:r w:rsidRPr="009609AE">
        <w:rPr>
          <w:rFonts w:ascii="標楷體" w:eastAsia="標楷體" w:hAnsi="標楷體" w:cs="標楷體"/>
          <w:sz w:val="28"/>
          <w:szCs w:val="28"/>
        </w:rPr>
        <w:t>WHO</w:t>
      </w:r>
      <w:r w:rsidRPr="009609AE">
        <w:rPr>
          <w:rFonts w:ascii="標楷體" w:eastAsia="標楷體" w:hAnsi="標楷體" w:cs="標楷體" w:hint="eastAsia"/>
          <w:sz w:val="28"/>
          <w:szCs w:val="28"/>
        </w:rPr>
        <w:t>表示該病毒具人傳人能力，感染風險增加，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且</w:t>
      </w:r>
      <w:r w:rsidRPr="009609AE">
        <w:rPr>
          <w:rFonts w:ascii="標楷體" w:eastAsia="標楷體" w:hAnsi="標楷體" w:cs="標楷體" w:hint="eastAsia"/>
          <w:sz w:val="28"/>
          <w:szCs w:val="28"/>
        </w:rPr>
        <w:t>中央流行疫情指揮中心</w:t>
      </w:r>
      <w:r w:rsidRPr="009609AE">
        <w:rPr>
          <w:rFonts w:ascii="標楷體" w:eastAsia="標楷體" w:hAnsi="標楷體" w:cs="標楷體"/>
          <w:sz w:val="28"/>
          <w:szCs w:val="28"/>
        </w:rPr>
        <w:t>1</w:t>
      </w:r>
      <w:r w:rsidRPr="009609AE">
        <w:rPr>
          <w:rFonts w:ascii="標楷體" w:eastAsia="標楷體" w:hAnsi="標楷體" w:cs="標楷體" w:hint="eastAsia"/>
          <w:sz w:val="28"/>
          <w:szCs w:val="28"/>
        </w:rPr>
        <w:t>月</w:t>
      </w:r>
      <w:r w:rsidRPr="009609AE">
        <w:rPr>
          <w:rFonts w:ascii="標楷體" w:eastAsia="標楷體" w:hAnsi="標楷體" w:cs="標楷體"/>
          <w:sz w:val="28"/>
          <w:szCs w:val="28"/>
        </w:rPr>
        <w:t>28</w:t>
      </w:r>
      <w:r w:rsidRPr="009609AE">
        <w:rPr>
          <w:rFonts w:ascii="標楷體" w:eastAsia="標楷體" w:hAnsi="標楷體" w:cs="標楷體" w:hint="eastAsia"/>
          <w:sz w:val="28"/>
          <w:szCs w:val="28"/>
        </w:rPr>
        <w:t>日公布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台灣中部地區出現</w:t>
      </w:r>
      <w:r w:rsidRPr="009609AE">
        <w:rPr>
          <w:rFonts w:ascii="標楷體" w:eastAsia="標楷體" w:hAnsi="標楷體" w:cs="標楷體" w:hint="eastAsia"/>
          <w:sz w:val="28"/>
          <w:szCs w:val="28"/>
          <w:lang w:eastAsia="zh-TW"/>
        </w:rPr>
        <w:t>全</w:t>
      </w:r>
      <w:r>
        <w:rPr>
          <w:rFonts w:ascii="標楷體" w:eastAsia="標楷體" w:hAnsi="標楷體" w:cs="標楷體" w:hint="eastAsia"/>
          <w:sz w:val="28"/>
          <w:szCs w:val="28"/>
        </w:rPr>
        <w:t>國</w:t>
      </w:r>
      <w:r w:rsidRPr="009609AE">
        <w:rPr>
          <w:rFonts w:ascii="標楷體" w:eastAsia="標楷體" w:hAnsi="標楷體" w:cs="標楷體" w:hint="eastAsia"/>
          <w:sz w:val="28"/>
          <w:szCs w:val="28"/>
        </w:rPr>
        <w:t>首例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本土</w:t>
      </w:r>
      <w:r>
        <w:rPr>
          <w:rFonts w:ascii="標楷體" w:eastAsia="標楷體" w:hAnsi="標楷體" w:cs="標楷體" w:hint="eastAsia"/>
          <w:sz w:val="28"/>
          <w:szCs w:val="28"/>
        </w:rPr>
        <w:t>嚴重特殊傳染性肺炎確定病例</w:t>
      </w:r>
      <w:r w:rsidRPr="009609AE">
        <w:rPr>
          <w:rFonts w:ascii="標楷體" w:eastAsia="標楷體" w:hAnsi="標楷體" w:cs="標楷體" w:hint="eastAsia"/>
          <w:sz w:val="28"/>
          <w:szCs w:val="28"/>
        </w:rPr>
        <w:t>。</w:t>
      </w:r>
      <w:r w:rsidRPr="009609AE">
        <w:rPr>
          <w:rFonts w:ascii="標楷體" w:eastAsia="標楷體" w:hAnsi="標楷體" w:hint="eastAsia"/>
          <w:sz w:val="28"/>
          <w:szCs w:val="28"/>
        </w:rPr>
        <w:t>高雄市政府</w:t>
      </w:r>
      <w:r w:rsidRPr="009609AE">
        <w:rPr>
          <w:rFonts w:ascii="標楷體" w:eastAsia="標楷體" w:hAnsi="標楷體" w:hint="eastAsia"/>
          <w:sz w:val="28"/>
          <w:szCs w:val="28"/>
          <w:lang w:eastAsia="zh-TW"/>
        </w:rPr>
        <w:t>以「</w:t>
      </w:r>
      <w:r w:rsidRPr="009609AE">
        <w:rPr>
          <w:rFonts w:ascii="標楷體" w:eastAsia="標楷體" w:hAnsi="標楷體" w:cs="標楷體" w:hint="eastAsia"/>
          <w:bCs/>
          <w:sz w:val="28"/>
          <w:szCs w:val="28"/>
        </w:rPr>
        <w:t>料敵從寬</w:t>
      </w:r>
      <w:r w:rsidRPr="009609AE">
        <w:rPr>
          <w:rFonts w:ascii="標楷體" w:eastAsia="標楷體" w:hAnsi="標楷體" w:cs="標楷體" w:hint="eastAsia"/>
          <w:bCs/>
          <w:sz w:val="28"/>
          <w:szCs w:val="28"/>
          <w:lang w:eastAsia="zh-TW"/>
        </w:rPr>
        <w:t>、禦敵從嚴」</w:t>
      </w:r>
      <w:r w:rsidRPr="009609AE">
        <w:rPr>
          <w:rFonts w:ascii="標楷體" w:eastAsia="標楷體" w:hAnsi="標楷體" w:cs="標楷體" w:hint="eastAsia"/>
          <w:bCs/>
          <w:sz w:val="28"/>
          <w:szCs w:val="28"/>
        </w:rPr>
        <w:t>的</w:t>
      </w:r>
      <w:r>
        <w:rPr>
          <w:rFonts w:ascii="標楷體" w:eastAsia="標楷體" w:hAnsi="標楷體" w:cs="標楷體" w:hint="eastAsia"/>
          <w:bCs/>
          <w:sz w:val="28"/>
          <w:szCs w:val="28"/>
          <w:lang w:eastAsia="zh-TW"/>
        </w:rPr>
        <w:t>謹慎</w:t>
      </w:r>
      <w:r w:rsidRPr="009609AE">
        <w:rPr>
          <w:rFonts w:ascii="標楷體" w:eastAsia="標楷體" w:hAnsi="標楷體" w:cs="標楷體" w:hint="eastAsia"/>
          <w:bCs/>
          <w:sz w:val="28"/>
          <w:szCs w:val="28"/>
        </w:rPr>
        <w:t>態</w:t>
      </w:r>
      <w:r w:rsidRPr="009609AE">
        <w:rPr>
          <w:rFonts w:ascii="標楷體" w:eastAsia="標楷體" w:hAnsi="標楷體" w:cs="標楷體" w:hint="eastAsia"/>
          <w:bCs/>
          <w:sz w:val="28"/>
          <w:szCs w:val="28"/>
          <w:lang w:eastAsia="zh-TW"/>
        </w:rPr>
        <w:t>度</w:t>
      </w:r>
      <w:r>
        <w:rPr>
          <w:rFonts w:ascii="微軟正黑體" w:eastAsia="微軟正黑體" w:hAnsi="微軟正黑體" w:cs="標楷體" w:hint="eastAsia"/>
          <w:bCs/>
          <w:sz w:val="28"/>
          <w:szCs w:val="28"/>
          <w:lang w:eastAsia="zh-TW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積極</w:t>
      </w:r>
      <w:r w:rsidRPr="009609AE">
        <w:rPr>
          <w:rFonts w:ascii="標楷體" w:eastAsia="標楷體" w:hAnsi="標楷體" w:hint="eastAsia"/>
          <w:sz w:val="28"/>
          <w:szCs w:val="28"/>
        </w:rPr>
        <w:t>配合中央各項防疫政策，統籌整合各單位資源與人力，</w:t>
      </w:r>
      <w:r w:rsidRPr="009609AE">
        <w:rPr>
          <w:rFonts w:ascii="標楷體" w:eastAsia="標楷體" w:hAnsi="標楷體" w:hint="eastAsia"/>
          <w:sz w:val="28"/>
          <w:szCs w:val="28"/>
          <w:lang w:eastAsia="zh-TW"/>
        </w:rPr>
        <w:t>今</w:t>
      </w:r>
      <w:r w:rsidRPr="009609AE">
        <w:rPr>
          <w:rFonts w:ascii="標楷體" w:eastAsia="標楷體" w:hAnsi="標楷體"/>
          <w:sz w:val="28"/>
          <w:szCs w:val="28"/>
          <w:lang w:eastAsia="zh-TW"/>
        </w:rPr>
        <w:t>(1/29)</w:t>
      </w:r>
      <w:r w:rsidRPr="009609AE">
        <w:rPr>
          <w:rFonts w:ascii="標楷體" w:eastAsia="標楷體" w:hAnsi="標楷體" w:hint="eastAsia"/>
          <w:sz w:val="28"/>
          <w:szCs w:val="28"/>
          <w:lang w:eastAsia="zh-TW"/>
        </w:rPr>
        <w:t>日下午召開</w:t>
      </w:r>
      <w:r w:rsidRPr="009609AE">
        <w:rPr>
          <w:rFonts w:ascii="標楷體" w:eastAsia="標楷體" w:hAnsi="標楷體" w:cs="標楷體" w:hint="eastAsia"/>
          <w:sz w:val="28"/>
          <w:szCs w:val="28"/>
        </w:rPr>
        <w:t>第一級流行疫情指揮中心</w:t>
      </w:r>
      <w:r w:rsidRPr="009609AE">
        <w:rPr>
          <w:rFonts w:ascii="標楷體" w:eastAsia="標楷體" w:hAnsi="標楷體" w:hint="eastAsia"/>
          <w:sz w:val="28"/>
          <w:szCs w:val="28"/>
          <w:lang w:eastAsia="zh-TW"/>
        </w:rPr>
        <w:t>第</w:t>
      </w:r>
      <w:r w:rsidRPr="009609AE">
        <w:rPr>
          <w:rFonts w:ascii="標楷體" w:eastAsia="標楷體" w:hAnsi="標楷體"/>
          <w:sz w:val="28"/>
          <w:szCs w:val="28"/>
          <w:lang w:eastAsia="zh-TW"/>
        </w:rPr>
        <w:t>2</w:t>
      </w:r>
      <w:r w:rsidRPr="009609AE">
        <w:rPr>
          <w:rFonts w:ascii="標楷體" w:eastAsia="標楷體" w:hAnsi="標楷體" w:hint="eastAsia"/>
          <w:sz w:val="28"/>
          <w:szCs w:val="28"/>
          <w:lang w:eastAsia="zh-TW"/>
        </w:rPr>
        <w:t>次應變會議，</w:t>
      </w:r>
      <w:r w:rsidRPr="009609AE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韓市長於會中指示如下：</w:t>
      </w:r>
    </w:p>
    <w:p w:rsidR="00435885" w:rsidRPr="00334D19" w:rsidRDefault="00435885" w:rsidP="009D295E">
      <w:pPr>
        <w:adjustRightInd w:val="0"/>
        <w:spacing w:afterLines="50" w:line="440" w:lineRule="exact"/>
        <w:ind w:left="1" w:hanging="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34D1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一、</w:t>
      </w:r>
      <w:r w:rsidRPr="00334D19">
        <w:rPr>
          <w:rFonts w:ascii="標楷體" w:eastAsia="標楷體" w:hAnsi="標楷體" w:hint="eastAsia"/>
          <w:color w:val="000000"/>
          <w:sz w:val="28"/>
          <w:szCs w:val="28"/>
        </w:rPr>
        <w:t>請防疫團隊持續落實接觸者居家隔離及體溫、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健康關懷</w:t>
      </w:r>
      <w:r w:rsidRPr="00334D1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。</w:t>
      </w:r>
    </w:p>
    <w:p w:rsidR="00435885" w:rsidRPr="00334D19" w:rsidRDefault="00435885" w:rsidP="009D295E">
      <w:pPr>
        <w:adjustRightInd w:val="0"/>
        <w:spacing w:afterLines="50" w:line="440" w:lineRule="exact"/>
        <w:ind w:left="567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34D1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二、</w:t>
      </w:r>
      <w:r w:rsidRPr="00334D19">
        <w:rPr>
          <w:rFonts w:ascii="標楷體" w:eastAsia="標楷體" w:hAnsi="標楷體" w:hint="eastAsia"/>
          <w:color w:val="000000"/>
          <w:sz w:val="28"/>
          <w:szCs w:val="28"/>
        </w:rPr>
        <w:t>本府所有機關於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大</w:t>
      </w:r>
      <w:r w:rsidRPr="00334D19">
        <w:rPr>
          <w:rFonts w:ascii="標楷體" w:eastAsia="標楷體" w:hAnsi="標楷體" w:hint="eastAsia"/>
          <w:color w:val="000000"/>
          <w:sz w:val="28"/>
          <w:szCs w:val="28"/>
        </w:rPr>
        <w:t>門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出入</w:t>
      </w:r>
      <w:r w:rsidRPr="00334D19">
        <w:rPr>
          <w:rFonts w:ascii="標楷體" w:eastAsia="標楷體" w:hAnsi="標楷體" w:hint="eastAsia"/>
          <w:color w:val="000000"/>
          <w:sz w:val="28"/>
          <w:szCs w:val="28"/>
        </w:rPr>
        <w:t>口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處</w:t>
      </w:r>
      <w:r w:rsidRPr="00334D19">
        <w:rPr>
          <w:rFonts w:ascii="標楷體" w:eastAsia="標楷體" w:hAnsi="標楷體" w:hint="eastAsia"/>
          <w:color w:val="000000"/>
          <w:sz w:val="28"/>
          <w:szCs w:val="28"/>
        </w:rPr>
        <w:t>設置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體溫</w:t>
      </w:r>
      <w:r w:rsidRPr="00334D19">
        <w:rPr>
          <w:rFonts w:ascii="標楷體" w:eastAsia="標楷體" w:hAnsi="標楷體" w:hint="eastAsia"/>
          <w:color w:val="000000"/>
          <w:sz w:val="28"/>
          <w:szCs w:val="28"/>
        </w:rPr>
        <w:t>量測站，對外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為民</w:t>
      </w:r>
      <w:r w:rsidRPr="00334D19">
        <w:rPr>
          <w:rFonts w:ascii="標楷體" w:eastAsia="標楷體" w:hAnsi="標楷體" w:hint="eastAsia"/>
          <w:color w:val="000000"/>
          <w:sz w:val="28"/>
          <w:szCs w:val="28"/>
        </w:rPr>
        <w:t>服務櫃檯第一線人員及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保全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334D19">
        <w:rPr>
          <w:rFonts w:ascii="標楷體" w:eastAsia="標楷體" w:hAnsi="標楷體" w:hint="eastAsia"/>
          <w:color w:val="000000"/>
          <w:sz w:val="28"/>
          <w:szCs w:val="28"/>
        </w:rPr>
        <w:t>警衛需配戴口罩。</w:t>
      </w:r>
    </w:p>
    <w:p w:rsidR="00435885" w:rsidRDefault="00435885" w:rsidP="009D295E">
      <w:pPr>
        <w:adjustRightInd w:val="0"/>
        <w:spacing w:afterLines="50" w:line="440" w:lineRule="exact"/>
        <w:ind w:left="567" w:hanging="567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334D1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三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、請市民</w:t>
      </w:r>
      <w:r w:rsidRPr="00334D19">
        <w:rPr>
          <w:rFonts w:ascii="標楷體" w:eastAsia="標楷體" w:hAnsi="標楷體" w:hint="eastAsia"/>
          <w:sz w:val="28"/>
          <w:szCs w:val="28"/>
        </w:rPr>
        <w:t>進入醫療機構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大型百貨賣場等</w:t>
      </w:r>
      <w:r w:rsidRPr="00334D19">
        <w:rPr>
          <w:rFonts w:ascii="標楷體" w:eastAsia="標楷體" w:hAnsi="標楷體" w:hint="eastAsia"/>
          <w:sz w:val="28"/>
          <w:szCs w:val="28"/>
        </w:rPr>
        <w:t>室內人潮聚集密閉空間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，配合</w:t>
      </w:r>
      <w:r w:rsidRPr="00334D19">
        <w:rPr>
          <w:rFonts w:ascii="標楷體" w:eastAsia="標楷體" w:hAnsi="標楷體" w:hint="eastAsia"/>
          <w:sz w:val="28"/>
          <w:szCs w:val="28"/>
        </w:rPr>
        <w:t>量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測</w:t>
      </w:r>
      <w:r w:rsidRPr="00334D19">
        <w:rPr>
          <w:rFonts w:ascii="標楷體" w:eastAsia="標楷體" w:hAnsi="標楷體" w:hint="eastAsia"/>
          <w:sz w:val="28"/>
          <w:szCs w:val="28"/>
        </w:rPr>
        <w:t>體溫、戴口罩</w:t>
      </w:r>
      <w:r w:rsidRPr="00334D19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435885" w:rsidRPr="00334D19" w:rsidRDefault="00435885" w:rsidP="009D295E">
      <w:pPr>
        <w:adjustRightInd w:val="0"/>
        <w:spacing w:afterLines="50" w:line="440" w:lineRule="exact"/>
        <w:ind w:left="567" w:hanging="567"/>
        <w:jc w:val="both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四、市府各局處</w:t>
      </w:r>
      <w:r>
        <w:rPr>
          <w:rFonts w:ascii="標楷體" w:eastAsia="標楷體" w:hAnsi="標楷體" w:hint="eastAsia"/>
          <w:sz w:val="28"/>
          <w:szCs w:val="28"/>
        </w:rPr>
        <w:t>暫停室內非必要的大型活動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Pr="00DB06DC">
        <w:rPr>
          <w:rFonts w:ascii="標楷體" w:eastAsia="標楷體" w:hAnsi="標楷體" w:hint="eastAsia"/>
          <w:sz w:val="28"/>
          <w:szCs w:val="28"/>
        </w:rPr>
        <w:t>暫停戶外百人以上活動，如有不可抗力之因素須辦理，人與人之間距離應維持至少</w:t>
      </w:r>
      <w:r>
        <w:rPr>
          <w:rFonts w:ascii="標楷體" w:eastAsia="標楷體" w:hAnsi="標楷體"/>
          <w:sz w:val="28"/>
          <w:szCs w:val="28"/>
          <w:lang w:eastAsia="zh-TW"/>
        </w:rPr>
        <w:t>1-</w:t>
      </w:r>
      <w:r w:rsidRPr="00DB06DC">
        <w:rPr>
          <w:rFonts w:ascii="標楷體" w:eastAsia="標楷體" w:hAnsi="標楷體"/>
          <w:sz w:val="28"/>
          <w:szCs w:val="28"/>
        </w:rPr>
        <w:t>2</w:t>
      </w:r>
      <w:r w:rsidRPr="00DB06DC">
        <w:rPr>
          <w:rFonts w:ascii="標楷體" w:eastAsia="標楷體" w:hAnsi="標楷體" w:hint="eastAsia"/>
          <w:sz w:val="28"/>
          <w:szCs w:val="28"/>
        </w:rPr>
        <w:t>公尺以上動距，如接觸距離短於</w:t>
      </w:r>
      <w:r>
        <w:rPr>
          <w:rFonts w:ascii="標楷體" w:eastAsia="標楷體" w:hAnsi="標楷體"/>
          <w:sz w:val="28"/>
          <w:szCs w:val="28"/>
          <w:lang w:eastAsia="zh-TW"/>
        </w:rPr>
        <w:t>1-</w:t>
      </w:r>
      <w:r w:rsidRPr="00DB06DC">
        <w:rPr>
          <w:rFonts w:ascii="標楷體" w:eastAsia="標楷體" w:hAnsi="標楷體"/>
          <w:sz w:val="28"/>
          <w:szCs w:val="28"/>
        </w:rPr>
        <w:t>2</w:t>
      </w:r>
      <w:r w:rsidRPr="00DB06DC">
        <w:rPr>
          <w:rFonts w:ascii="標楷體" w:eastAsia="標楷體" w:hAnsi="標楷體" w:hint="eastAsia"/>
          <w:sz w:val="28"/>
          <w:szCs w:val="28"/>
        </w:rPr>
        <w:t>公尺，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建議主辦單位應要求</w:t>
      </w:r>
      <w:r>
        <w:rPr>
          <w:rFonts w:ascii="標楷體" w:eastAsia="標楷體" w:hAnsi="標楷體" w:hint="eastAsia"/>
          <w:sz w:val="28"/>
          <w:szCs w:val="28"/>
        </w:rPr>
        <w:t>所有參加人員配戴口罩，現場</w:t>
      </w:r>
      <w:r w:rsidRPr="00DB06DC">
        <w:rPr>
          <w:rFonts w:ascii="標楷體" w:eastAsia="標楷體" w:hAnsi="標楷體" w:hint="eastAsia"/>
          <w:sz w:val="28"/>
          <w:szCs w:val="28"/>
        </w:rPr>
        <w:t>設置宣導海報或單張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提醒民眾提高警覺</w:t>
      </w:r>
      <w:r w:rsidRPr="00DB06DC">
        <w:rPr>
          <w:rFonts w:ascii="標楷體" w:eastAsia="標楷體" w:hAnsi="標楷體" w:hint="eastAsia"/>
          <w:sz w:val="28"/>
          <w:szCs w:val="28"/>
        </w:rPr>
        <w:t>。</w:t>
      </w:r>
    </w:p>
    <w:p w:rsidR="00435885" w:rsidRPr="000540FC" w:rsidRDefault="00435885" w:rsidP="009D295E">
      <w:pPr>
        <w:adjustRightInd w:val="0"/>
        <w:spacing w:afterLines="50" w:line="44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五</w:t>
      </w:r>
      <w:r w:rsidRPr="00334D19">
        <w:rPr>
          <w:rFonts w:ascii="標楷體" w:eastAsia="標楷體" w:hAnsi="標楷體" w:hint="eastAsia"/>
          <w:sz w:val="28"/>
          <w:szCs w:val="28"/>
        </w:rPr>
        <w:t>、</w:t>
      </w:r>
      <w:r w:rsidRPr="000540FC">
        <w:rPr>
          <w:rFonts w:ascii="標楷體" w:eastAsia="標楷體" w:hAnsi="標楷體" w:hint="eastAsia"/>
          <w:sz w:val="28"/>
          <w:szCs w:val="28"/>
        </w:rPr>
        <w:t>動支市府天然災害準備金</w:t>
      </w:r>
      <w:r w:rsidRPr="000540FC">
        <w:rPr>
          <w:rFonts w:ascii="標楷體" w:eastAsia="標楷體" w:hAnsi="標楷體"/>
          <w:sz w:val="28"/>
          <w:szCs w:val="28"/>
        </w:rPr>
        <w:t>1,070</w:t>
      </w:r>
      <w:r w:rsidRPr="000540FC">
        <w:rPr>
          <w:rFonts w:ascii="標楷體" w:eastAsia="標楷體" w:hAnsi="標楷體" w:hint="eastAsia"/>
          <w:sz w:val="28"/>
          <w:szCs w:val="28"/>
        </w:rPr>
        <w:t>萬元，因應緊急防疫之需（含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採購</w:t>
      </w:r>
      <w:r w:rsidRPr="000540FC">
        <w:rPr>
          <w:rFonts w:ascii="標楷體" w:eastAsia="標楷體" w:hAnsi="標楷體" w:hint="eastAsia"/>
          <w:sz w:val="28"/>
          <w:szCs w:val="28"/>
        </w:rPr>
        <w:t>各項防疫物資、收治場所整備、緊急防疫人力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等</w:t>
      </w:r>
      <w:r w:rsidRPr="000540FC">
        <w:rPr>
          <w:rFonts w:ascii="標楷體" w:eastAsia="標楷體" w:hAnsi="標楷體" w:hint="eastAsia"/>
          <w:sz w:val="28"/>
          <w:szCs w:val="28"/>
        </w:rPr>
        <w:t>）。</w:t>
      </w:r>
    </w:p>
    <w:p w:rsidR="00435885" w:rsidRDefault="00435885" w:rsidP="009D295E">
      <w:pPr>
        <w:adjustRightInd w:val="0"/>
        <w:spacing w:afterLines="50" w:line="44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六</w:t>
      </w:r>
      <w:r w:rsidRPr="000540FC">
        <w:rPr>
          <w:rFonts w:ascii="標楷體" w:eastAsia="標楷體" w:hAnsi="標楷體" w:hint="eastAsia"/>
          <w:sz w:val="28"/>
          <w:szCs w:val="28"/>
        </w:rPr>
        <w:t>、市府調整應變指揮中心會議每週召開</w:t>
      </w:r>
      <w:r w:rsidRPr="000540FC">
        <w:rPr>
          <w:rFonts w:ascii="標楷體" w:eastAsia="標楷體" w:hAnsi="標楷體"/>
          <w:sz w:val="28"/>
          <w:szCs w:val="28"/>
        </w:rPr>
        <w:t>2</w:t>
      </w:r>
      <w:r w:rsidRPr="000540FC">
        <w:rPr>
          <w:rFonts w:ascii="標楷體" w:eastAsia="標楷體" w:hAnsi="標楷體" w:hint="eastAsia"/>
          <w:sz w:val="28"/>
          <w:szCs w:val="28"/>
        </w:rPr>
        <w:t>次，並視疫情狀況隨時機動調整</w:t>
      </w:r>
      <w:r w:rsidRPr="00334D19">
        <w:rPr>
          <w:rFonts w:ascii="標楷體" w:eastAsia="標楷體" w:hAnsi="標楷體" w:hint="eastAsia"/>
          <w:sz w:val="28"/>
          <w:szCs w:val="28"/>
        </w:rPr>
        <w:t>。</w:t>
      </w:r>
    </w:p>
    <w:p w:rsidR="00435885" w:rsidRDefault="00435885" w:rsidP="009D295E">
      <w:pPr>
        <w:adjustRightInd w:val="0"/>
        <w:spacing w:afterLines="50" w:line="440" w:lineRule="exact"/>
        <w:ind w:left="567" w:hanging="567"/>
        <w:jc w:val="both"/>
        <w:rPr>
          <w:rFonts w:ascii="標楷體" w:eastAsia="Yu Mincho" w:hAnsi="標楷體" w:cs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七、請</w:t>
      </w:r>
      <w:r w:rsidRPr="00334D19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工務局、民政局動員里鄰系統，</w:t>
      </w:r>
      <w:r w:rsidRPr="00334D19">
        <w:rPr>
          <w:rFonts w:ascii="標楷體" w:eastAsia="標楷體" w:hAnsi="標楷體" w:cs="標楷體" w:hint="eastAsia"/>
          <w:bCs/>
          <w:color w:val="000000"/>
          <w:sz w:val="28"/>
          <w:szCs w:val="28"/>
          <w:lang w:eastAsia="zh-TW"/>
        </w:rPr>
        <w:t>加強</w:t>
      </w:r>
      <w:r>
        <w:rPr>
          <w:rFonts w:ascii="標楷體" w:eastAsia="標楷體" w:hAnsi="標楷體" w:cs="標楷體" w:hint="eastAsia"/>
          <w:bCs/>
          <w:color w:val="000000"/>
          <w:sz w:val="28"/>
          <w:szCs w:val="28"/>
          <w:lang w:eastAsia="zh-TW"/>
        </w:rPr>
        <w:t>宣導</w:t>
      </w:r>
      <w:r w:rsidRPr="00334D19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各大樓管委會</w:t>
      </w:r>
      <w:r>
        <w:rPr>
          <w:rFonts w:ascii="標楷體" w:eastAsia="標楷體" w:hAnsi="標楷體" w:cs="標楷體" w:hint="eastAsia"/>
          <w:bCs/>
          <w:color w:val="000000"/>
          <w:sz w:val="28"/>
          <w:szCs w:val="28"/>
          <w:lang w:eastAsia="zh-TW"/>
        </w:rPr>
        <w:t>以</w:t>
      </w:r>
      <w:r>
        <w:rPr>
          <w:rFonts w:ascii="標楷體" w:eastAsia="標楷體" w:hAnsi="標楷體" w:cs="標楷體"/>
          <w:bCs/>
          <w:color w:val="000000"/>
          <w:sz w:val="28"/>
          <w:szCs w:val="28"/>
          <w:lang w:eastAsia="zh-TW"/>
        </w:rPr>
        <w:t>500ppm</w:t>
      </w:r>
      <w:r w:rsidRPr="00334D19">
        <w:rPr>
          <w:rFonts w:ascii="標楷體" w:eastAsia="標楷體" w:hAnsi="標楷體" w:cs="標楷體" w:hint="eastAsia"/>
          <w:bCs/>
          <w:color w:val="000000"/>
          <w:sz w:val="28"/>
          <w:szCs w:val="28"/>
          <w:lang w:eastAsia="zh-TW"/>
        </w:rPr>
        <w:t>漂白水</w:t>
      </w:r>
      <w:r w:rsidRPr="00334D19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消</w:t>
      </w:r>
      <w:r>
        <w:rPr>
          <w:rFonts w:ascii="標楷體" w:eastAsia="標楷體" w:hAnsi="標楷體" w:cs="標楷體" w:hint="eastAsia"/>
          <w:bCs/>
          <w:color w:val="000000"/>
          <w:sz w:val="28"/>
          <w:szCs w:val="28"/>
          <w:lang w:eastAsia="zh-TW"/>
        </w:rPr>
        <w:t>毒</w:t>
      </w:r>
      <w:r w:rsidRPr="00A20105">
        <w:rPr>
          <w:rFonts w:ascii="標楷體" w:eastAsia="標楷體" w:hAnsi="標楷體" w:cs="標楷體" w:hint="eastAsia"/>
          <w:bCs/>
          <w:color w:val="000000"/>
          <w:sz w:val="28"/>
          <w:szCs w:val="28"/>
          <w:lang w:eastAsia="zh-TW"/>
        </w:rPr>
        <w:t>公共空間</w:t>
      </w:r>
      <w:r>
        <w:rPr>
          <w:rFonts w:ascii="標楷體" w:eastAsia="標楷體" w:hAnsi="標楷體" w:cs="標楷體" w:hint="eastAsia"/>
          <w:bCs/>
          <w:color w:val="000000"/>
          <w:sz w:val="28"/>
          <w:szCs w:val="28"/>
          <w:lang w:eastAsia="zh-TW"/>
        </w:rPr>
        <w:t>，並加強健康防護措施衛教宣導</w:t>
      </w:r>
      <w:r w:rsidRPr="00334D19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。</w:t>
      </w:r>
    </w:p>
    <w:p w:rsidR="00435885" w:rsidRDefault="00435885" w:rsidP="009D295E">
      <w:pPr>
        <w:adjustRightInd w:val="0"/>
        <w:spacing w:afterLines="50" w:line="440" w:lineRule="exact"/>
        <w:ind w:left="567" w:hanging="567"/>
        <w:jc w:val="both"/>
        <w:rPr>
          <w:rFonts w:ascii="標楷體" w:eastAsia="標楷體" w:hAnsi="標楷體" w:cs="標楷體"/>
          <w:bCs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bCs/>
          <w:color w:val="000000"/>
          <w:sz w:val="28"/>
          <w:szCs w:val="28"/>
          <w:lang w:eastAsia="zh-TW"/>
        </w:rPr>
        <w:t>八</w:t>
      </w:r>
      <w:r w:rsidRPr="00FF1C42">
        <w:rPr>
          <w:rFonts w:ascii="標楷體" w:eastAsia="標楷體" w:hAnsi="標楷體" w:cs="標楷體" w:hint="eastAsia"/>
          <w:bCs/>
          <w:color w:val="000000"/>
          <w:sz w:val="28"/>
          <w:szCs w:val="28"/>
          <w:lang w:eastAsia="zh-TW"/>
        </w:rPr>
        <w:t>、</w:t>
      </w:r>
      <w:r w:rsidRPr="00FF1C42">
        <w:rPr>
          <w:rFonts w:ascii="標楷體" w:eastAsia="標楷體" w:hAnsi="標楷體" w:hint="eastAsia"/>
          <w:sz w:val="28"/>
          <w:szCs w:val="28"/>
          <w:lang w:eastAsia="zh-TW"/>
        </w:rPr>
        <w:t>市府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消保官及經濟發展局主動介入調查</w:t>
      </w:r>
      <w:r w:rsidRPr="00FF1C42">
        <w:rPr>
          <w:rFonts w:ascii="標楷體" w:eastAsia="標楷體" w:hAnsi="標楷體" w:cs="標楷體" w:hint="eastAsia"/>
          <w:bCs/>
          <w:sz w:val="28"/>
          <w:szCs w:val="28"/>
        </w:rPr>
        <w:t>市面相關防疫物資供貨及物流是否正常</w:t>
      </w:r>
      <w:r>
        <w:rPr>
          <w:rFonts w:ascii="微軟正黑體" w:eastAsia="微軟正黑體" w:hAnsi="微軟正黑體" w:cs="標楷體" w:hint="eastAsia"/>
          <w:bCs/>
          <w:sz w:val="28"/>
          <w:szCs w:val="28"/>
        </w:rPr>
        <w:t>，</w:t>
      </w:r>
      <w:r>
        <w:rPr>
          <w:rFonts w:ascii="標楷體" w:eastAsia="標楷體" w:hAnsi="標楷體" w:cs="標楷體" w:hint="eastAsia"/>
          <w:bCs/>
          <w:sz w:val="28"/>
          <w:szCs w:val="28"/>
          <w:lang w:eastAsia="zh-TW"/>
        </w:rPr>
        <w:t>以防堵廠商囤貨造成市民恐慌。</w:t>
      </w:r>
    </w:p>
    <w:p w:rsidR="00435885" w:rsidRDefault="00435885" w:rsidP="009D295E">
      <w:pPr>
        <w:adjustRightInd w:val="0"/>
        <w:spacing w:afterLines="50" w:line="440" w:lineRule="exact"/>
        <w:ind w:firstLine="426"/>
        <w:jc w:val="both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 xml:space="preserve"> </w:t>
      </w:r>
      <w:r w:rsidRPr="00456D8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因應中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國大陸嚴重特殊傳染性肺炎疫情，高雄市政府配合中央各項防疫政策，</w:t>
      </w:r>
      <w:r w:rsidRPr="00456D8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加強國際機場檢疫後送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隔離措施，整備防疫物資、針對轄內醫療院所感染管制預作規劃演練。衛生局呼籲市</w:t>
      </w:r>
      <w:r w:rsidRPr="00F31EA8">
        <w:rPr>
          <w:rFonts w:ascii="標楷體" w:eastAsia="標楷體" w:hAnsi="標楷體" w:hint="eastAsia"/>
          <w:color w:val="000000"/>
          <w:sz w:val="28"/>
          <w:szCs w:val="28"/>
        </w:rPr>
        <w:t>民自</w:t>
      </w:r>
      <w:r>
        <w:rPr>
          <w:rFonts w:ascii="標楷體" w:eastAsia="標楷體" w:hAnsi="標楷體" w:hint="eastAsia"/>
          <w:color w:val="000000"/>
          <w:sz w:val="28"/>
          <w:szCs w:val="28"/>
        </w:rPr>
        <w:t>大陸地區返國，應配合相關檢疫措施，如有症狀主動通報機場檢疫人員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，</w:t>
      </w:r>
      <w:r w:rsidRPr="00F31EA8">
        <w:rPr>
          <w:rFonts w:ascii="標楷體" w:eastAsia="標楷體" w:hAnsi="標楷體" w:hint="eastAsia"/>
          <w:color w:val="000000"/>
          <w:sz w:val="28"/>
          <w:szCs w:val="28"/>
        </w:rPr>
        <w:t>返國</w:t>
      </w:r>
      <w:r w:rsidRPr="00F31EA8">
        <w:rPr>
          <w:rFonts w:ascii="標楷體" w:eastAsia="標楷體" w:hAnsi="標楷體"/>
          <w:color w:val="000000"/>
          <w:sz w:val="28"/>
          <w:szCs w:val="28"/>
        </w:rPr>
        <w:t>14</w:t>
      </w:r>
      <w:r w:rsidRPr="00F31EA8">
        <w:rPr>
          <w:rFonts w:ascii="標楷體" w:eastAsia="標楷體" w:hAnsi="標楷體" w:hint="eastAsia"/>
          <w:color w:val="000000"/>
          <w:sz w:val="28"/>
          <w:szCs w:val="28"/>
        </w:rPr>
        <w:t>日內務必落實自主健康管理，勿出入人潮擁擠場所，也勿搭乘大眾運輸交通工具。有出現發燒、呼吸道症狀時，請撥打疾管署防疫專線</w:t>
      </w:r>
      <w:r w:rsidRPr="00F31EA8">
        <w:rPr>
          <w:rFonts w:ascii="標楷體" w:eastAsia="標楷體" w:hAnsi="標楷體"/>
          <w:color w:val="000000"/>
          <w:sz w:val="28"/>
          <w:szCs w:val="28"/>
        </w:rPr>
        <w:t>1922</w:t>
      </w:r>
      <w:r w:rsidRPr="00F31EA8">
        <w:rPr>
          <w:rFonts w:ascii="標楷體" w:eastAsia="標楷體" w:hAnsi="標楷體" w:hint="eastAsia"/>
          <w:color w:val="000000"/>
          <w:sz w:val="28"/>
          <w:szCs w:val="28"/>
        </w:rPr>
        <w:t>或衛生局防疫專線</w:t>
      </w:r>
      <w:r w:rsidRPr="00F31EA8">
        <w:rPr>
          <w:rFonts w:ascii="標楷體" w:eastAsia="標楷體" w:hAnsi="標楷體"/>
          <w:color w:val="000000"/>
          <w:sz w:val="28"/>
          <w:szCs w:val="28"/>
        </w:rPr>
        <w:t>7230250</w:t>
      </w:r>
      <w:r w:rsidRPr="00F31EA8">
        <w:rPr>
          <w:rFonts w:ascii="標楷體" w:eastAsia="標楷體" w:hAnsi="標楷體" w:hint="eastAsia"/>
          <w:color w:val="000000"/>
          <w:sz w:val="28"/>
          <w:szCs w:val="28"/>
        </w:rPr>
        <w:t>，依指示配戴口罩，衛生機關將協助後送就醫診療。就醫時主動告知醫師旅遊史、職業別、接觸史及是否群聚</w:t>
      </w:r>
      <w:r w:rsidRPr="00F31EA8">
        <w:rPr>
          <w:rFonts w:ascii="標楷體" w:eastAsia="標楷體" w:hAnsi="標楷體"/>
          <w:color w:val="000000"/>
          <w:sz w:val="28"/>
          <w:szCs w:val="28"/>
        </w:rPr>
        <w:t>(TOCC)</w:t>
      </w:r>
      <w:r w:rsidRPr="00F31EA8">
        <w:rPr>
          <w:rFonts w:ascii="標楷體" w:eastAsia="標楷體" w:hAnsi="標楷體" w:hint="eastAsia"/>
          <w:color w:val="000000"/>
          <w:sz w:val="28"/>
          <w:szCs w:val="28"/>
        </w:rPr>
        <w:t>，以及時診斷通報。（全文完）</w:t>
      </w:r>
    </w:p>
    <w:p w:rsidR="00435885" w:rsidRPr="00F31EA8" w:rsidRDefault="00435885" w:rsidP="009D295E">
      <w:pPr>
        <w:adjustRightInd w:val="0"/>
        <w:spacing w:afterLines="50" w:line="440" w:lineRule="exact"/>
        <w:ind w:firstLine="426"/>
        <w:jc w:val="both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bookmarkStart w:id="2" w:name="_GoBack"/>
      <w:bookmarkEnd w:id="2"/>
    </w:p>
    <w:p w:rsidR="00435885" w:rsidRDefault="00435885" w:rsidP="00F60073">
      <w:pPr>
        <w:spacing w:before="24" w:after="24"/>
        <w:rPr>
          <w:rFonts w:ascii="標楷體" w:eastAsia="標楷體" w:hAnsi="標楷體" w:cs="標楷體"/>
          <w:sz w:val="24"/>
          <w:szCs w:val="24"/>
          <w:lang w:eastAsia="zh-TW"/>
        </w:rPr>
      </w:pPr>
      <w:r w:rsidRPr="00FB042F">
        <w:rPr>
          <w:rFonts w:ascii="標楷體" w:eastAsia="標楷體" w:hAnsi="標楷體" w:cs="標楷體" w:hint="eastAsia"/>
          <w:sz w:val="24"/>
          <w:szCs w:val="24"/>
          <w:lang w:eastAsia="zh-TW"/>
        </w:rPr>
        <w:t>新聞稿聯絡人：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潘炤穎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簡任技正</w:t>
      </w:r>
    </w:p>
    <w:p w:rsidR="00435885" w:rsidRPr="00FB042F" w:rsidRDefault="00435885" w:rsidP="00F60073">
      <w:pPr>
        <w:spacing w:before="24" w:after="24"/>
        <w:rPr>
          <w:rFonts w:ascii="標楷體" w:eastAsia="標楷體" w:hAnsi="標楷體" w:cs="標楷體"/>
          <w:sz w:val="24"/>
          <w:szCs w:val="24"/>
          <w:lang w:eastAsia="zh-TW"/>
        </w:rPr>
      </w:pPr>
      <w:r w:rsidRPr="00FB042F">
        <w:rPr>
          <w:rFonts w:ascii="標楷體" w:eastAsia="標楷體" w:hAnsi="標楷體" w:cs="標楷體" w:hint="eastAsia"/>
          <w:sz w:val="24"/>
          <w:szCs w:val="24"/>
          <w:lang w:eastAsia="zh-TW"/>
        </w:rPr>
        <w:t>聯絡電話：</w:t>
      </w:r>
      <w:r w:rsidRPr="00FB042F">
        <w:rPr>
          <w:rFonts w:ascii="標楷體" w:eastAsia="標楷體" w:hAnsi="標楷體" w:cs="標楷體"/>
          <w:sz w:val="24"/>
          <w:szCs w:val="24"/>
          <w:lang w:eastAsia="zh-TW"/>
        </w:rPr>
        <w:t>7134000*</w:t>
      </w:r>
      <w:r>
        <w:rPr>
          <w:rFonts w:ascii="標楷體" w:eastAsia="標楷體" w:hAnsi="標楷體" w:cs="標楷體"/>
          <w:sz w:val="24"/>
          <w:szCs w:val="24"/>
          <w:lang w:eastAsia="zh-TW"/>
        </w:rPr>
        <w:t>6101</w:t>
      </w:r>
    </w:p>
    <w:p w:rsidR="00435885" w:rsidRPr="00FB042F" w:rsidRDefault="00435885" w:rsidP="00F60073">
      <w:pPr>
        <w:spacing w:before="24" w:after="24"/>
        <w:rPr>
          <w:rFonts w:ascii="標楷體" w:eastAsia="標楷體" w:hAnsi="標楷體" w:cs="標楷體"/>
          <w:sz w:val="24"/>
          <w:szCs w:val="24"/>
          <w:lang w:eastAsia="zh-TW"/>
        </w:rPr>
      </w:pPr>
      <w:r w:rsidRPr="00FB042F">
        <w:rPr>
          <w:rFonts w:ascii="標楷體" w:eastAsia="標楷體" w:hAnsi="標楷體" w:cs="標楷體" w:hint="eastAsia"/>
          <w:sz w:val="24"/>
          <w:szCs w:val="24"/>
          <w:lang w:eastAsia="zh-TW"/>
        </w:rPr>
        <w:t>行動電話：</w:t>
      </w:r>
      <w:r>
        <w:rPr>
          <w:rFonts w:ascii="標楷體" w:eastAsia="標楷體" w:hAnsi="標楷體" w:cs="標楷體"/>
          <w:sz w:val="24"/>
          <w:szCs w:val="24"/>
          <w:lang w:eastAsia="zh-TW"/>
        </w:rPr>
        <w:t>0919-583-843</w:t>
      </w:r>
    </w:p>
    <w:p w:rsidR="00435885" w:rsidRDefault="00435885" w:rsidP="00F60073">
      <w:pPr>
        <w:spacing w:before="24" w:after="24"/>
        <w:rPr>
          <w:rFonts w:ascii="標楷體" w:eastAsia="標楷體" w:hAnsi="標楷體" w:cs="標楷體"/>
          <w:sz w:val="24"/>
          <w:szCs w:val="24"/>
          <w:lang w:eastAsia="zh-TW"/>
        </w:rPr>
      </w:pPr>
      <w:r w:rsidRPr="00FB042F">
        <w:rPr>
          <w:rFonts w:ascii="標楷體" w:eastAsia="標楷體" w:hAnsi="標楷體" w:cs="標楷體" w:hint="eastAsia"/>
          <w:sz w:val="24"/>
          <w:szCs w:val="24"/>
          <w:lang w:eastAsia="zh-TW"/>
        </w:rPr>
        <w:t>發布日期：</w:t>
      </w:r>
      <w:r w:rsidRPr="00FB042F">
        <w:rPr>
          <w:rFonts w:ascii="標楷體" w:eastAsia="標楷體" w:hAnsi="標楷體" w:cs="標楷體"/>
          <w:sz w:val="24"/>
          <w:szCs w:val="24"/>
          <w:lang w:eastAsia="zh-TW"/>
        </w:rPr>
        <w:t>10</w:t>
      </w:r>
      <w:r>
        <w:rPr>
          <w:rFonts w:ascii="標楷體" w:eastAsia="標楷體" w:hAnsi="標楷體" w:cs="標楷體"/>
          <w:sz w:val="24"/>
          <w:szCs w:val="24"/>
          <w:lang w:eastAsia="zh-TW"/>
        </w:rPr>
        <w:t>9</w:t>
      </w:r>
      <w:r w:rsidRPr="00FB042F">
        <w:rPr>
          <w:rFonts w:ascii="標楷體" w:eastAsia="標楷體" w:hAnsi="標楷體" w:cs="標楷體"/>
          <w:sz w:val="24"/>
          <w:szCs w:val="24"/>
          <w:lang w:eastAsia="zh-TW"/>
        </w:rPr>
        <w:t>.</w:t>
      </w:r>
      <w:r>
        <w:rPr>
          <w:rFonts w:ascii="標楷體" w:eastAsia="標楷體" w:hAnsi="標楷體" w:cs="標楷體"/>
          <w:sz w:val="24"/>
          <w:szCs w:val="24"/>
          <w:lang w:eastAsia="zh-TW"/>
        </w:rPr>
        <w:t>0</w:t>
      </w:r>
      <w:r w:rsidRPr="00FB042F">
        <w:rPr>
          <w:rFonts w:ascii="標楷體" w:eastAsia="標楷體" w:hAnsi="標楷體" w:cs="標楷體"/>
          <w:sz w:val="24"/>
          <w:szCs w:val="24"/>
          <w:lang w:eastAsia="zh-TW"/>
        </w:rPr>
        <w:t>1.</w:t>
      </w:r>
      <w:r>
        <w:rPr>
          <w:rFonts w:ascii="標楷體" w:eastAsia="標楷體" w:hAnsi="標楷體" w:cs="標楷體"/>
          <w:sz w:val="24"/>
          <w:szCs w:val="24"/>
          <w:lang w:eastAsia="zh-TW"/>
        </w:rPr>
        <w:t>2</w:t>
      </w:r>
      <w:bookmarkEnd w:id="0"/>
      <w:bookmarkEnd w:id="1"/>
      <w:r>
        <w:rPr>
          <w:rFonts w:ascii="標楷體" w:eastAsia="標楷體" w:hAnsi="標楷體" w:cs="標楷體"/>
          <w:sz w:val="24"/>
          <w:szCs w:val="24"/>
          <w:lang w:eastAsia="zh-TW"/>
        </w:rPr>
        <w:t>9</w:t>
      </w:r>
    </w:p>
    <w:sectPr w:rsidR="00435885" w:rsidSect="008165E1">
      <w:headerReference w:type="default" r:id="rId7"/>
      <w:footerReference w:type="default" r:id="rId8"/>
      <w:pgSz w:w="12240" w:h="15840"/>
      <w:pgMar w:top="1440" w:right="1800" w:bottom="1440" w:left="1800" w:header="720" w:footer="11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885" w:rsidRDefault="00435885">
      <w:pPr>
        <w:spacing w:after="0" w:line="240" w:lineRule="auto"/>
      </w:pPr>
      <w:r>
        <w:separator/>
      </w:r>
    </w:p>
  </w:endnote>
  <w:endnote w:type="continuationSeparator" w:id="0">
    <w:p w:rsidR="00435885" w:rsidRDefault="0043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885" w:rsidRDefault="00435885">
    <w:pPr>
      <w:pStyle w:val="Footer"/>
      <w:tabs>
        <w:tab w:val="clear" w:pos="4419"/>
        <w:tab w:val="clear" w:pos="8838"/>
        <w:tab w:val="center" w:pos="4815"/>
        <w:tab w:val="right" w:pos="9630"/>
      </w:tabs>
    </w:pPr>
    <w:r>
      <w:rPr>
        <w:rFonts w:eastAsia="新細明體"/>
        <w:lang w:eastAsia="zh-TW"/>
      </w:rP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885" w:rsidRDefault="00435885">
      <w:pPr>
        <w:spacing w:after="0" w:line="240" w:lineRule="auto"/>
      </w:pPr>
      <w:r>
        <w:separator/>
      </w:r>
    </w:p>
  </w:footnote>
  <w:footnote w:type="continuationSeparator" w:id="0">
    <w:p w:rsidR="00435885" w:rsidRDefault="0043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885" w:rsidRPr="001E374E" w:rsidRDefault="00435885" w:rsidP="008165E1">
    <w:pPr>
      <w:pStyle w:val="Header"/>
      <w:tabs>
        <w:tab w:val="clear" w:pos="4419"/>
        <w:tab w:val="clear" w:pos="8838"/>
        <w:tab w:val="left" w:pos="0"/>
      </w:tabs>
      <w:jc w:val="center"/>
      <w:rPr>
        <w:color w:val="000000"/>
      </w:rPr>
    </w:pPr>
    <w:r>
      <w:rPr>
        <w:noProof/>
        <w:lang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3" o:spid="_x0000_s2049" type="#_x0000_t75" style="position:absolute;left:0;text-align:left;margin-left:382.05pt;margin-top:-18pt;width:100.55pt;height:77.75pt;z-index:-251656192;visibility:visible" wrapcoords="-161 0 -161 21185 21600 21185 21600 0 -161 0">
          <v:imagedata r:id="rId1" o:title=""/>
          <w10:wrap type="through"/>
        </v:shape>
      </w:pict>
    </w:r>
    <w:r>
      <w:rPr>
        <w:noProof/>
        <w:lang w:eastAsia="zh-TW"/>
      </w:rPr>
      <w:pict>
        <v:shape id="圖片 6" o:spid="_x0000_s2050" type="#_x0000_t75" style="position:absolute;left:0;text-align:left;margin-left:-38.3pt;margin-top:-15.25pt;width:71.65pt;height:1in;z-index:251661312;visibility:visible">
          <v:imagedata r:id="rId2" o:title=""/>
        </v:shape>
      </w:pict>
    </w:r>
    <w:r>
      <w:rPr>
        <w:noProof/>
        <w:lang w:eastAsia="zh-TW"/>
      </w:rPr>
    </w:r>
    <w:r w:rsidRPr="00141D1A">
      <w:rPr>
        <w:noProof/>
        <w:color w:val="000000"/>
        <w:sz w:val="20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" o:spid="_x0000_s2051" type="#_x0000_t202" style="width:322pt;height:57pt;visibility:visible;mso-position-horizontal-relative:char;mso-position-vertical-relative:line" filled="f" stroked="f">
          <v:stroke joinstyle="round"/>
          <v:path arrowok="t"/>
          <v:textbox inset="0,0,0,0">
            <w:txbxContent>
              <w:p w:rsidR="00435885" w:rsidRPr="001E374E" w:rsidRDefault="00435885" w:rsidP="00FE0DFE">
                <w:pPr>
                  <w:jc w:val="center"/>
                  <w:rPr>
                    <w:rFonts w:ascii="標楷體" w:eastAsia="標楷體" w:hAnsi="標楷體"/>
                    <w:sz w:val="56"/>
                    <w:szCs w:val="56"/>
                  </w:rPr>
                </w:pPr>
                <w:r w:rsidRPr="001E374E">
                  <w:rPr>
                    <w:rFonts w:ascii="標楷體" w:eastAsia="標楷體" w:hAnsi="標楷體" w:hint="eastAsia"/>
                    <w:b/>
                    <w:bCs/>
                    <w:color w:val="000099"/>
                    <w:sz w:val="56"/>
                    <w:szCs w:val="56"/>
                  </w:rPr>
                  <w:t>高雄市政府衛生局新聞稿</w:t>
                </w:r>
              </w:p>
            </w:txbxContent>
          </v:textbox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taiwaneseCountingThousand"/>
      <w:lvlText w:val="%1、"/>
      <w:lvlJc w:val="left"/>
      <w:pPr>
        <w:tabs>
          <w:tab w:val="num" w:pos="-12"/>
        </w:tabs>
        <w:ind w:left="1004" w:hanging="720"/>
      </w:pPr>
      <w:rPr>
        <w:rFonts w:ascii="標楷體" w:eastAsia="標楷體" w:hAnsi="標楷體" w:cs="Times New Roman" w:hint="eastAsia"/>
        <w:b w:val="0"/>
        <w:sz w:val="32"/>
        <w:szCs w:val="32"/>
      </w:rPr>
    </w:lvl>
  </w:abstractNum>
  <w:abstractNum w:abstractNumId="1">
    <w:nsid w:val="32D13504"/>
    <w:multiLevelType w:val="hybridMultilevel"/>
    <w:tmpl w:val="7EF055E4"/>
    <w:lvl w:ilvl="0" w:tplc="A992DE4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408578F0"/>
    <w:multiLevelType w:val="hybridMultilevel"/>
    <w:tmpl w:val="521EB3D8"/>
    <w:lvl w:ilvl="0" w:tplc="DE70EFA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51735CEA"/>
    <w:multiLevelType w:val="hybridMultilevel"/>
    <w:tmpl w:val="0FB4BCDC"/>
    <w:lvl w:ilvl="0" w:tplc="B458386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F67"/>
    <w:rsid w:val="00005808"/>
    <w:rsid w:val="000067B8"/>
    <w:rsid w:val="00015480"/>
    <w:rsid w:val="00016906"/>
    <w:rsid w:val="000240E4"/>
    <w:rsid w:val="00030978"/>
    <w:rsid w:val="00042F04"/>
    <w:rsid w:val="000540FC"/>
    <w:rsid w:val="00070C49"/>
    <w:rsid w:val="0007189D"/>
    <w:rsid w:val="00073C83"/>
    <w:rsid w:val="00073F26"/>
    <w:rsid w:val="00077BCB"/>
    <w:rsid w:val="000816E5"/>
    <w:rsid w:val="00083746"/>
    <w:rsid w:val="000861F5"/>
    <w:rsid w:val="0009149E"/>
    <w:rsid w:val="000B2A5F"/>
    <w:rsid w:val="000B3CFC"/>
    <w:rsid w:val="000B753E"/>
    <w:rsid w:val="000B7879"/>
    <w:rsid w:val="000B7B18"/>
    <w:rsid w:val="000C0E1B"/>
    <w:rsid w:val="000C24A1"/>
    <w:rsid w:val="000C4861"/>
    <w:rsid w:val="000C5820"/>
    <w:rsid w:val="000D1FB6"/>
    <w:rsid w:val="000E1F8C"/>
    <w:rsid w:val="000E47B6"/>
    <w:rsid w:val="000E6D44"/>
    <w:rsid w:val="000F1A00"/>
    <w:rsid w:val="000F2140"/>
    <w:rsid w:val="000F2D4F"/>
    <w:rsid w:val="000F4F67"/>
    <w:rsid w:val="000F727B"/>
    <w:rsid w:val="00103021"/>
    <w:rsid w:val="00104194"/>
    <w:rsid w:val="00106686"/>
    <w:rsid w:val="00106E11"/>
    <w:rsid w:val="001179B0"/>
    <w:rsid w:val="001208F3"/>
    <w:rsid w:val="00127323"/>
    <w:rsid w:val="001375A3"/>
    <w:rsid w:val="00141D1A"/>
    <w:rsid w:val="00155C5E"/>
    <w:rsid w:val="00163562"/>
    <w:rsid w:val="00177418"/>
    <w:rsid w:val="00183AD9"/>
    <w:rsid w:val="00194AF8"/>
    <w:rsid w:val="00194CBD"/>
    <w:rsid w:val="001A7BB5"/>
    <w:rsid w:val="001B0062"/>
    <w:rsid w:val="001B4639"/>
    <w:rsid w:val="001B7E1A"/>
    <w:rsid w:val="001C4C2B"/>
    <w:rsid w:val="001C632F"/>
    <w:rsid w:val="001C756B"/>
    <w:rsid w:val="001D0ACC"/>
    <w:rsid w:val="001D1DF7"/>
    <w:rsid w:val="001E374E"/>
    <w:rsid w:val="0020023B"/>
    <w:rsid w:val="00204E1F"/>
    <w:rsid w:val="002577FB"/>
    <w:rsid w:val="00263CC1"/>
    <w:rsid w:val="00274B1F"/>
    <w:rsid w:val="00277D4D"/>
    <w:rsid w:val="0028552E"/>
    <w:rsid w:val="002901B4"/>
    <w:rsid w:val="0029451D"/>
    <w:rsid w:val="002A0B84"/>
    <w:rsid w:val="002A4742"/>
    <w:rsid w:val="002A6EC0"/>
    <w:rsid w:val="002B16D7"/>
    <w:rsid w:val="002B2D4A"/>
    <w:rsid w:val="002B6FFB"/>
    <w:rsid w:val="002D2DB0"/>
    <w:rsid w:val="002D53CE"/>
    <w:rsid w:val="002E43FE"/>
    <w:rsid w:val="00307263"/>
    <w:rsid w:val="0031584A"/>
    <w:rsid w:val="00316362"/>
    <w:rsid w:val="0031696A"/>
    <w:rsid w:val="003314BA"/>
    <w:rsid w:val="00334D19"/>
    <w:rsid w:val="00335AEF"/>
    <w:rsid w:val="00335FE2"/>
    <w:rsid w:val="003365EB"/>
    <w:rsid w:val="0034471E"/>
    <w:rsid w:val="003518D9"/>
    <w:rsid w:val="00357925"/>
    <w:rsid w:val="00357B46"/>
    <w:rsid w:val="00362EDF"/>
    <w:rsid w:val="00364679"/>
    <w:rsid w:val="00381A23"/>
    <w:rsid w:val="003A6021"/>
    <w:rsid w:val="003B4B6D"/>
    <w:rsid w:val="003B5E83"/>
    <w:rsid w:val="003C13EC"/>
    <w:rsid w:val="003C755F"/>
    <w:rsid w:val="003C77D6"/>
    <w:rsid w:val="003D2321"/>
    <w:rsid w:val="0040317A"/>
    <w:rsid w:val="004046C5"/>
    <w:rsid w:val="00404DFB"/>
    <w:rsid w:val="00417839"/>
    <w:rsid w:val="004226A4"/>
    <w:rsid w:val="00423C20"/>
    <w:rsid w:val="00430EA8"/>
    <w:rsid w:val="00435885"/>
    <w:rsid w:val="004363FB"/>
    <w:rsid w:val="00437BF5"/>
    <w:rsid w:val="00442D5F"/>
    <w:rsid w:val="00450482"/>
    <w:rsid w:val="00456D8C"/>
    <w:rsid w:val="004645A2"/>
    <w:rsid w:val="00470E99"/>
    <w:rsid w:val="00476E35"/>
    <w:rsid w:val="0049406C"/>
    <w:rsid w:val="004A2111"/>
    <w:rsid w:val="004A229F"/>
    <w:rsid w:val="004A78EB"/>
    <w:rsid w:val="004D2343"/>
    <w:rsid w:val="004D6EFC"/>
    <w:rsid w:val="004E0F66"/>
    <w:rsid w:val="004E564C"/>
    <w:rsid w:val="004E6379"/>
    <w:rsid w:val="004E7375"/>
    <w:rsid w:val="004F57C4"/>
    <w:rsid w:val="004F78B3"/>
    <w:rsid w:val="00504A85"/>
    <w:rsid w:val="005051CB"/>
    <w:rsid w:val="00541DEB"/>
    <w:rsid w:val="00545C29"/>
    <w:rsid w:val="00553E6C"/>
    <w:rsid w:val="00560DB4"/>
    <w:rsid w:val="00566971"/>
    <w:rsid w:val="00567F63"/>
    <w:rsid w:val="00585221"/>
    <w:rsid w:val="0058543C"/>
    <w:rsid w:val="00585C3D"/>
    <w:rsid w:val="005A0576"/>
    <w:rsid w:val="005A35F3"/>
    <w:rsid w:val="005B377C"/>
    <w:rsid w:val="005B37E8"/>
    <w:rsid w:val="005C3550"/>
    <w:rsid w:val="005C6D8B"/>
    <w:rsid w:val="005E04AE"/>
    <w:rsid w:val="005E1E97"/>
    <w:rsid w:val="005E4705"/>
    <w:rsid w:val="005E6664"/>
    <w:rsid w:val="005F3746"/>
    <w:rsid w:val="00602311"/>
    <w:rsid w:val="00624F56"/>
    <w:rsid w:val="006266F2"/>
    <w:rsid w:val="00637678"/>
    <w:rsid w:val="00637723"/>
    <w:rsid w:val="00643A60"/>
    <w:rsid w:val="0065429A"/>
    <w:rsid w:val="0065493F"/>
    <w:rsid w:val="00656B6F"/>
    <w:rsid w:val="00675D32"/>
    <w:rsid w:val="0068157D"/>
    <w:rsid w:val="006828DB"/>
    <w:rsid w:val="00682932"/>
    <w:rsid w:val="006B3B1C"/>
    <w:rsid w:val="006D435E"/>
    <w:rsid w:val="006E184A"/>
    <w:rsid w:val="006E3BF7"/>
    <w:rsid w:val="0070353F"/>
    <w:rsid w:val="007272EB"/>
    <w:rsid w:val="00731094"/>
    <w:rsid w:val="0073247A"/>
    <w:rsid w:val="00747E03"/>
    <w:rsid w:val="0075171E"/>
    <w:rsid w:val="00785FDE"/>
    <w:rsid w:val="007865B6"/>
    <w:rsid w:val="0079243E"/>
    <w:rsid w:val="0079569C"/>
    <w:rsid w:val="00796F93"/>
    <w:rsid w:val="007A74EF"/>
    <w:rsid w:val="007B2537"/>
    <w:rsid w:val="007B6DB4"/>
    <w:rsid w:val="007C3913"/>
    <w:rsid w:val="007C712D"/>
    <w:rsid w:val="007E301A"/>
    <w:rsid w:val="007F01B4"/>
    <w:rsid w:val="008009B6"/>
    <w:rsid w:val="00805632"/>
    <w:rsid w:val="008165E1"/>
    <w:rsid w:val="00820620"/>
    <w:rsid w:val="00824862"/>
    <w:rsid w:val="00831DC0"/>
    <w:rsid w:val="008401B5"/>
    <w:rsid w:val="00840329"/>
    <w:rsid w:val="00871F30"/>
    <w:rsid w:val="00874FA5"/>
    <w:rsid w:val="008806D8"/>
    <w:rsid w:val="0088696A"/>
    <w:rsid w:val="00892F4B"/>
    <w:rsid w:val="008B20C1"/>
    <w:rsid w:val="008B59AB"/>
    <w:rsid w:val="008B73EB"/>
    <w:rsid w:val="008C43AF"/>
    <w:rsid w:val="008D0C10"/>
    <w:rsid w:val="008D0CB5"/>
    <w:rsid w:val="008D2EA8"/>
    <w:rsid w:val="008D3380"/>
    <w:rsid w:val="00901B1E"/>
    <w:rsid w:val="00903A61"/>
    <w:rsid w:val="0091539E"/>
    <w:rsid w:val="00916828"/>
    <w:rsid w:val="00931CCF"/>
    <w:rsid w:val="00933025"/>
    <w:rsid w:val="00933D79"/>
    <w:rsid w:val="00933EE1"/>
    <w:rsid w:val="00944777"/>
    <w:rsid w:val="00954C82"/>
    <w:rsid w:val="00955888"/>
    <w:rsid w:val="009606CF"/>
    <w:rsid w:val="009609AE"/>
    <w:rsid w:val="0098282C"/>
    <w:rsid w:val="00984E8C"/>
    <w:rsid w:val="0098561D"/>
    <w:rsid w:val="00997905"/>
    <w:rsid w:val="009A0496"/>
    <w:rsid w:val="009B4B3A"/>
    <w:rsid w:val="009B5336"/>
    <w:rsid w:val="009B7269"/>
    <w:rsid w:val="009D0B41"/>
    <w:rsid w:val="009D295E"/>
    <w:rsid w:val="009D7D06"/>
    <w:rsid w:val="009E6741"/>
    <w:rsid w:val="009E71C3"/>
    <w:rsid w:val="009F1299"/>
    <w:rsid w:val="009F57F8"/>
    <w:rsid w:val="00A016BD"/>
    <w:rsid w:val="00A16A56"/>
    <w:rsid w:val="00A20105"/>
    <w:rsid w:val="00A27FC8"/>
    <w:rsid w:val="00A32813"/>
    <w:rsid w:val="00A53BE7"/>
    <w:rsid w:val="00A60E9D"/>
    <w:rsid w:val="00A65A87"/>
    <w:rsid w:val="00A663A3"/>
    <w:rsid w:val="00A66B04"/>
    <w:rsid w:val="00A73399"/>
    <w:rsid w:val="00A7340A"/>
    <w:rsid w:val="00A76C8B"/>
    <w:rsid w:val="00A80538"/>
    <w:rsid w:val="00A83F2C"/>
    <w:rsid w:val="00A90154"/>
    <w:rsid w:val="00A97B9B"/>
    <w:rsid w:val="00A97BAA"/>
    <w:rsid w:val="00AA0D1D"/>
    <w:rsid w:val="00AA15AE"/>
    <w:rsid w:val="00AA52EA"/>
    <w:rsid w:val="00AC6831"/>
    <w:rsid w:val="00AE3743"/>
    <w:rsid w:val="00AF01F3"/>
    <w:rsid w:val="00AF0A5F"/>
    <w:rsid w:val="00AF3BA3"/>
    <w:rsid w:val="00AF7EF8"/>
    <w:rsid w:val="00B00787"/>
    <w:rsid w:val="00B00906"/>
    <w:rsid w:val="00B00BEC"/>
    <w:rsid w:val="00B25C40"/>
    <w:rsid w:val="00B2610C"/>
    <w:rsid w:val="00B35E17"/>
    <w:rsid w:val="00B432EB"/>
    <w:rsid w:val="00B5304B"/>
    <w:rsid w:val="00B57065"/>
    <w:rsid w:val="00B60814"/>
    <w:rsid w:val="00B64D07"/>
    <w:rsid w:val="00B67F53"/>
    <w:rsid w:val="00B70F72"/>
    <w:rsid w:val="00B74738"/>
    <w:rsid w:val="00B77881"/>
    <w:rsid w:val="00B85EB1"/>
    <w:rsid w:val="00B90145"/>
    <w:rsid w:val="00B90212"/>
    <w:rsid w:val="00B93762"/>
    <w:rsid w:val="00BA1B3A"/>
    <w:rsid w:val="00BA1DF7"/>
    <w:rsid w:val="00BB3B20"/>
    <w:rsid w:val="00BC7AEF"/>
    <w:rsid w:val="00BD4DA8"/>
    <w:rsid w:val="00BD707B"/>
    <w:rsid w:val="00BE2806"/>
    <w:rsid w:val="00BE4438"/>
    <w:rsid w:val="00BF5353"/>
    <w:rsid w:val="00BF648B"/>
    <w:rsid w:val="00BF66AE"/>
    <w:rsid w:val="00BF71E2"/>
    <w:rsid w:val="00C01921"/>
    <w:rsid w:val="00C07F31"/>
    <w:rsid w:val="00C11003"/>
    <w:rsid w:val="00C20143"/>
    <w:rsid w:val="00C27936"/>
    <w:rsid w:val="00C33C4D"/>
    <w:rsid w:val="00C3786A"/>
    <w:rsid w:val="00C43062"/>
    <w:rsid w:val="00C6287F"/>
    <w:rsid w:val="00C65652"/>
    <w:rsid w:val="00C82749"/>
    <w:rsid w:val="00C8601F"/>
    <w:rsid w:val="00C9020B"/>
    <w:rsid w:val="00C917A3"/>
    <w:rsid w:val="00C964C2"/>
    <w:rsid w:val="00CC2915"/>
    <w:rsid w:val="00CD0143"/>
    <w:rsid w:val="00CE3ADA"/>
    <w:rsid w:val="00CF1ACE"/>
    <w:rsid w:val="00CF1E71"/>
    <w:rsid w:val="00CF3DD6"/>
    <w:rsid w:val="00CF51FB"/>
    <w:rsid w:val="00D04F06"/>
    <w:rsid w:val="00D17DA3"/>
    <w:rsid w:val="00D242B1"/>
    <w:rsid w:val="00D27499"/>
    <w:rsid w:val="00D35B22"/>
    <w:rsid w:val="00D42530"/>
    <w:rsid w:val="00D42ACC"/>
    <w:rsid w:val="00D55444"/>
    <w:rsid w:val="00D60A6D"/>
    <w:rsid w:val="00D61512"/>
    <w:rsid w:val="00D63D95"/>
    <w:rsid w:val="00D651FB"/>
    <w:rsid w:val="00D73D34"/>
    <w:rsid w:val="00D76CC4"/>
    <w:rsid w:val="00D82283"/>
    <w:rsid w:val="00D87A01"/>
    <w:rsid w:val="00D96AF4"/>
    <w:rsid w:val="00D96D25"/>
    <w:rsid w:val="00DA1479"/>
    <w:rsid w:val="00DA68A4"/>
    <w:rsid w:val="00DB06DC"/>
    <w:rsid w:val="00DB23C6"/>
    <w:rsid w:val="00DB38F4"/>
    <w:rsid w:val="00DC40C3"/>
    <w:rsid w:val="00DC6739"/>
    <w:rsid w:val="00DD2012"/>
    <w:rsid w:val="00DD63C5"/>
    <w:rsid w:val="00DF7100"/>
    <w:rsid w:val="00DF7309"/>
    <w:rsid w:val="00E01D23"/>
    <w:rsid w:val="00E01F41"/>
    <w:rsid w:val="00E02051"/>
    <w:rsid w:val="00E02FE7"/>
    <w:rsid w:val="00E44E7B"/>
    <w:rsid w:val="00E521BB"/>
    <w:rsid w:val="00E55D87"/>
    <w:rsid w:val="00E64EC2"/>
    <w:rsid w:val="00E70BEC"/>
    <w:rsid w:val="00E830FC"/>
    <w:rsid w:val="00E92196"/>
    <w:rsid w:val="00E95906"/>
    <w:rsid w:val="00EB404B"/>
    <w:rsid w:val="00EB672C"/>
    <w:rsid w:val="00ED260F"/>
    <w:rsid w:val="00F15B58"/>
    <w:rsid w:val="00F209D8"/>
    <w:rsid w:val="00F30B29"/>
    <w:rsid w:val="00F31EA8"/>
    <w:rsid w:val="00F328BF"/>
    <w:rsid w:val="00F367BE"/>
    <w:rsid w:val="00F43994"/>
    <w:rsid w:val="00F60073"/>
    <w:rsid w:val="00F836A9"/>
    <w:rsid w:val="00F843FE"/>
    <w:rsid w:val="00F86F71"/>
    <w:rsid w:val="00F92221"/>
    <w:rsid w:val="00F946A2"/>
    <w:rsid w:val="00FA0A28"/>
    <w:rsid w:val="00FA2219"/>
    <w:rsid w:val="00FB042F"/>
    <w:rsid w:val="00FC60DB"/>
    <w:rsid w:val="00FD135A"/>
    <w:rsid w:val="00FE0DFE"/>
    <w:rsid w:val="00FE4244"/>
    <w:rsid w:val="00FE540F"/>
    <w:rsid w:val="00FF1C42"/>
    <w:rsid w:val="00FF407F"/>
    <w:rsid w:val="00FF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1A"/>
    <w:pPr>
      <w:suppressAutoHyphens/>
      <w:spacing w:after="200" w:line="276" w:lineRule="auto"/>
    </w:pPr>
    <w:rPr>
      <w:rFonts w:ascii="Calibri" w:eastAsia="MS Mincho" w:hAnsi="Calibri"/>
      <w:kern w:val="0"/>
      <w:sz w:val="22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141D1A"/>
  </w:style>
  <w:style w:type="character" w:customStyle="1" w:styleId="WW8Num1z1">
    <w:name w:val="WW8Num1z1"/>
    <w:uiPriority w:val="99"/>
    <w:rsid w:val="00141D1A"/>
  </w:style>
  <w:style w:type="character" w:customStyle="1" w:styleId="WW8Num1z2">
    <w:name w:val="WW8Num1z2"/>
    <w:uiPriority w:val="99"/>
    <w:rsid w:val="00141D1A"/>
  </w:style>
  <w:style w:type="character" w:customStyle="1" w:styleId="WW8Num1z3">
    <w:name w:val="WW8Num1z3"/>
    <w:uiPriority w:val="99"/>
    <w:rsid w:val="00141D1A"/>
  </w:style>
  <w:style w:type="character" w:customStyle="1" w:styleId="WW8Num1z4">
    <w:name w:val="WW8Num1z4"/>
    <w:uiPriority w:val="99"/>
    <w:rsid w:val="00141D1A"/>
  </w:style>
  <w:style w:type="character" w:customStyle="1" w:styleId="WW8Num1z5">
    <w:name w:val="WW8Num1z5"/>
    <w:uiPriority w:val="99"/>
    <w:rsid w:val="00141D1A"/>
  </w:style>
  <w:style w:type="character" w:customStyle="1" w:styleId="WW8Num1z6">
    <w:name w:val="WW8Num1z6"/>
    <w:uiPriority w:val="99"/>
    <w:rsid w:val="00141D1A"/>
  </w:style>
  <w:style w:type="character" w:customStyle="1" w:styleId="WW8Num1z7">
    <w:name w:val="WW8Num1z7"/>
    <w:uiPriority w:val="99"/>
    <w:rsid w:val="00141D1A"/>
  </w:style>
  <w:style w:type="character" w:customStyle="1" w:styleId="WW8Num1z8">
    <w:name w:val="WW8Num1z8"/>
    <w:uiPriority w:val="99"/>
    <w:rsid w:val="00141D1A"/>
  </w:style>
  <w:style w:type="character" w:customStyle="1" w:styleId="a">
    <w:name w:val="頁首 字元"/>
    <w:basedOn w:val="DefaultParagraphFont"/>
    <w:uiPriority w:val="99"/>
    <w:rsid w:val="00141D1A"/>
    <w:rPr>
      <w:rFonts w:cs="Times New Roman"/>
    </w:rPr>
  </w:style>
  <w:style w:type="character" w:customStyle="1" w:styleId="a0">
    <w:name w:val="頁尾 字元"/>
    <w:basedOn w:val="DefaultParagraphFont"/>
    <w:uiPriority w:val="99"/>
    <w:rsid w:val="00141D1A"/>
    <w:rPr>
      <w:rFonts w:cs="Times New Roman"/>
    </w:rPr>
  </w:style>
  <w:style w:type="character" w:customStyle="1" w:styleId="a1">
    <w:name w:val="註解方塊文字 字元"/>
    <w:uiPriority w:val="99"/>
    <w:rsid w:val="00141D1A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141D1A"/>
    <w:rPr>
      <w:rFonts w:cs="Times New Roman"/>
      <w:color w:val="414141"/>
      <w:u w:val="none"/>
    </w:rPr>
  </w:style>
  <w:style w:type="character" w:styleId="CommentReference">
    <w:name w:val="annotation reference"/>
    <w:basedOn w:val="DefaultParagraphFont"/>
    <w:uiPriority w:val="99"/>
    <w:rsid w:val="00141D1A"/>
    <w:rPr>
      <w:rFonts w:cs="Times New Roman"/>
      <w:sz w:val="18"/>
    </w:rPr>
  </w:style>
  <w:style w:type="character" w:customStyle="1" w:styleId="a2">
    <w:name w:val="註解文字 字元"/>
    <w:uiPriority w:val="99"/>
    <w:rsid w:val="00141D1A"/>
    <w:rPr>
      <w:sz w:val="22"/>
      <w:lang w:eastAsia="ja-JP"/>
    </w:rPr>
  </w:style>
  <w:style w:type="character" w:customStyle="1" w:styleId="a3">
    <w:name w:val="註解主旨 字元"/>
    <w:uiPriority w:val="99"/>
    <w:rsid w:val="00141D1A"/>
    <w:rPr>
      <w:b/>
      <w:sz w:val="22"/>
      <w:lang w:eastAsia="ja-JP"/>
    </w:rPr>
  </w:style>
  <w:style w:type="paragraph" w:styleId="Title">
    <w:name w:val="Title"/>
    <w:basedOn w:val="Normal"/>
    <w:next w:val="BodyText"/>
    <w:link w:val="TitleChar"/>
    <w:uiPriority w:val="99"/>
    <w:qFormat/>
    <w:rsid w:val="00141D1A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B70E7"/>
    <w:rPr>
      <w:rFonts w:asciiTheme="majorHAnsi" w:hAnsiTheme="majorHAnsi" w:cstheme="majorBidi"/>
      <w:b/>
      <w:bCs/>
      <w:kern w:val="0"/>
      <w:sz w:val="32"/>
      <w:szCs w:val="32"/>
      <w:lang w:eastAsia="ja-JP"/>
    </w:rPr>
  </w:style>
  <w:style w:type="paragraph" w:styleId="BodyText">
    <w:name w:val="Body Text"/>
    <w:basedOn w:val="Normal"/>
    <w:link w:val="BodyTextChar"/>
    <w:uiPriority w:val="99"/>
    <w:rsid w:val="00141D1A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B70E7"/>
    <w:rPr>
      <w:rFonts w:ascii="Calibri" w:eastAsia="MS Mincho" w:hAnsi="Calibri"/>
      <w:kern w:val="0"/>
      <w:sz w:val="22"/>
      <w:lang w:eastAsia="ja-JP"/>
    </w:rPr>
  </w:style>
  <w:style w:type="paragraph" w:styleId="List">
    <w:name w:val="List"/>
    <w:basedOn w:val="BodyText"/>
    <w:uiPriority w:val="99"/>
    <w:rsid w:val="00141D1A"/>
    <w:rPr>
      <w:rFonts w:cs="Lucida Sans"/>
    </w:rPr>
  </w:style>
  <w:style w:type="paragraph" w:styleId="Caption">
    <w:name w:val="caption"/>
    <w:basedOn w:val="Normal"/>
    <w:uiPriority w:val="99"/>
    <w:qFormat/>
    <w:rsid w:val="00141D1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4">
    <w:name w:val="索引"/>
    <w:basedOn w:val="Normal"/>
    <w:uiPriority w:val="99"/>
    <w:rsid w:val="00141D1A"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rsid w:val="00141D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70E7"/>
    <w:rPr>
      <w:rFonts w:ascii="Calibri" w:eastAsia="MS Mincho" w:hAnsi="Calibri"/>
      <w:kern w:val="0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rsid w:val="00141D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70E7"/>
    <w:rPr>
      <w:rFonts w:ascii="Calibri" w:eastAsia="MS Mincho" w:hAnsi="Calibri"/>
      <w:kern w:val="0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rsid w:val="0014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E7"/>
    <w:rPr>
      <w:rFonts w:asciiTheme="majorHAnsi" w:eastAsiaTheme="majorEastAsia" w:hAnsiTheme="majorHAnsi" w:cstheme="majorBidi"/>
      <w:kern w:val="0"/>
      <w:sz w:val="0"/>
      <w:szCs w:val="0"/>
      <w:lang w:eastAsia="ja-JP"/>
    </w:rPr>
  </w:style>
  <w:style w:type="paragraph" w:customStyle="1" w:styleId="a5">
    <w:name w:val="說明"/>
    <w:basedOn w:val="Normal"/>
    <w:uiPriority w:val="99"/>
    <w:rsid w:val="00141D1A"/>
    <w:pPr>
      <w:widowControl w:val="0"/>
      <w:snapToGrid w:val="0"/>
      <w:spacing w:after="0" w:line="240" w:lineRule="auto"/>
      <w:ind w:left="567" w:hanging="567"/>
    </w:pPr>
    <w:rPr>
      <w:rFonts w:ascii="Times New Roman" w:eastAsia="標楷體" w:hAnsi="Times New Roman"/>
      <w:kern w:val="1"/>
      <w:sz w:val="32"/>
      <w:szCs w:val="20"/>
      <w:lang w:eastAsia="zh-TW"/>
    </w:rPr>
  </w:style>
  <w:style w:type="paragraph" w:styleId="CommentText">
    <w:name w:val="annotation text"/>
    <w:basedOn w:val="Normal"/>
    <w:link w:val="CommentTextChar"/>
    <w:uiPriority w:val="99"/>
    <w:rsid w:val="00141D1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0E7"/>
    <w:rPr>
      <w:rFonts w:ascii="Calibri" w:eastAsia="MS Mincho" w:hAnsi="Calibri"/>
      <w:kern w:val="0"/>
      <w:sz w:val="22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41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0E7"/>
    <w:rPr>
      <w:b/>
      <w:bCs/>
    </w:rPr>
  </w:style>
  <w:style w:type="paragraph" w:customStyle="1" w:styleId="a6">
    <w:name w:val="框架內容"/>
    <w:basedOn w:val="Normal"/>
    <w:uiPriority w:val="99"/>
    <w:rsid w:val="00141D1A"/>
  </w:style>
  <w:style w:type="paragraph" w:styleId="NormalWeb">
    <w:name w:val="Normal (Web)"/>
    <w:basedOn w:val="Normal"/>
    <w:uiPriority w:val="99"/>
    <w:semiHidden/>
    <w:rsid w:val="00450482"/>
    <w:pPr>
      <w:suppressAutoHyphens w:val="0"/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table" w:styleId="TableGrid">
    <w:name w:val="Table Grid"/>
    <w:basedOn w:val="TableNormal"/>
    <w:uiPriority w:val="99"/>
    <w:rsid w:val="007B253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60073"/>
    <w:pPr>
      <w:widowControl w:val="0"/>
      <w:suppressAutoHyphens w:val="0"/>
      <w:spacing w:after="0" w:line="240" w:lineRule="auto"/>
      <w:ind w:leftChars="200" w:left="480"/>
    </w:pPr>
    <w:rPr>
      <w:rFonts w:eastAsia="新細明體"/>
      <w:kern w:val="2"/>
      <w:sz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3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151</Words>
  <Characters>862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市府召開第一級流行疫情指揮中心第2次應變會議</dc:title>
  <dc:subject/>
  <dc:creator>Leon</dc:creator>
  <cp:keywords/>
  <dc:description/>
  <cp:lastModifiedBy>User</cp:lastModifiedBy>
  <cp:revision>2</cp:revision>
  <cp:lastPrinted>2020-01-29T13:21:00Z</cp:lastPrinted>
  <dcterms:created xsi:type="dcterms:W3CDTF">2020-01-30T06:25:00Z</dcterms:created>
  <dcterms:modified xsi:type="dcterms:W3CDTF">2020-01-30T06:25:00Z</dcterms:modified>
</cp:coreProperties>
</file>