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438"/>
        <w:gridCol w:w="433"/>
        <w:gridCol w:w="204"/>
        <w:gridCol w:w="230"/>
        <w:gridCol w:w="434"/>
        <w:gridCol w:w="434"/>
        <w:gridCol w:w="406"/>
        <w:gridCol w:w="172"/>
        <w:gridCol w:w="578"/>
        <w:gridCol w:w="722"/>
        <w:gridCol w:w="20"/>
        <w:gridCol w:w="12"/>
        <w:gridCol w:w="272"/>
        <w:gridCol w:w="21"/>
        <w:gridCol w:w="520"/>
        <w:gridCol w:w="434"/>
        <w:gridCol w:w="257"/>
        <w:gridCol w:w="177"/>
        <w:gridCol w:w="258"/>
        <w:gridCol w:w="176"/>
        <w:gridCol w:w="434"/>
        <w:gridCol w:w="578"/>
        <w:gridCol w:w="578"/>
        <w:gridCol w:w="766"/>
      </w:tblGrid>
      <w:tr w:rsidR="005A1CDA" w:rsidRPr="00712065" w:rsidTr="002567AB">
        <w:trPr>
          <w:trHeight w:val="359"/>
        </w:trPr>
        <w:tc>
          <w:tcPr>
            <w:tcW w:w="9575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5A1CDA" w:rsidRPr="00906380" w:rsidRDefault="005A1CDA" w:rsidP="002567AB">
            <w:pPr>
              <w:rPr>
                <w:b/>
                <w:bCs/>
                <w:sz w:val="36"/>
                <w:szCs w:val="36"/>
              </w:rPr>
            </w:pPr>
            <w:r w:rsidRPr="00A27DFB">
              <w:rPr>
                <w:rFonts w:ascii="新細明體" w:hAnsi="標楷體" w:hint="eastAsia"/>
                <w:b/>
                <w:sz w:val="32"/>
                <w:szCs w:val="32"/>
              </w:rPr>
              <w:t>附表三</w:t>
            </w:r>
            <w:r w:rsidRPr="00A27DFB">
              <w:rPr>
                <w:rFonts w:ascii="新細明體" w:hAnsi="標楷體" w:hint="eastAsia"/>
                <w:b/>
                <w:sz w:val="32"/>
                <w:szCs w:val="32"/>
              </w:rPr>
              <w:t xml:space="preserve"> </w:t>
            </w:r>
            <w:r w:rsidRPr="00A27DFB">
              <w:rPr>
                <w:rFonts w:ascii="標楷體" w:hAnsi="標楷體" w:hint="eastAsia"/>
                <w:b/>
                <w:sz w:val="32"/>
                <w:szCs w:val="32"/>
              </w:rPr>
              <w:t xml:space="preserve"> 　 強化社</w:t>
            </w:r>
            <w:r w:rsidRPr="00906380">
              <w:rPr>
                <w:rFonts w:ascii="標楷體" w:hAnsi="標楷體" w:hint="eastAsia"/>
                <w:b/>
                <w:sz w:val="32"/>
                <w:szCs w:val="32"/>
              </w:rPr>
              <w:t>會安全網－急難</w:t>
            </w:r>
            <w:r w:rsidRPr="00906380">
              <w:rPr>
                <w:rFonts w:ascii="標楷體" w:hAnsi="標楷體" w:hint="eastAsia"/>
                <w:b/>
                <w:bCs/>
                <w:sz w:val="32"/>
                <w:szCs w:val="32"/>
              </w:rPr>
              <w:t>紓困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</w:rPr>
              <w:t>實施</w:t>
            </w:r>
            <w:r w:rsidRPr="00C242D3">
              <w:rPr>
                <w:rFonts w:ascii="標楷體" w:hAnsi="標楷體" w:hint="eastAsia"/>
                <w:b/>
                <w:bCs/>
                <w:color w:val="FF0000"/>
                <w:sz w:val="32"/>
                <w:szCs w:val="32"/>
              </w:rPr>
              <w:t>方案</w:t>
            </w:r>
            <w:r w:rsidRPr="00906380">
              <w:rPr>
                <w:rFonts w:hint="eastAsia"/>
                <w:b/>
                <w:bCs/>
                <w:sz w:val="32"/>
                <w:szCs w:val="32"/>
              </w:rPr>
              <w:t>個案認定表</w:t>
            </w:r>
            <w:r w:rsidRPr="00906380">
              <w:rPr>
                <w:rFonts w:hint="eastAsia"/>
                <w:b/>
                <w:bCs/>
                <w:sz w:val="36"/>
                <w:szCs w:val="36"/>
              </w:rPr>
              <w:t xml:space="preserve">     </w:t>
            </w:r>
          </w:p>
          <w:p w:rsidR="005A1CDA" w:rsidRPr="00712065" w:rsidRDefault="005A1CDA" w:rsidP="002567AB">
            <w:r w:rsidRPr="00906380">
              <w:rPr>
                <w:rFonts w:hint="eastAsia"/>
                <w:b/>
                <w:bCs/>
                <w:sz w:val="20"/>
                <w:szCs w:val="20"/>
              </w:rPr>
              <w:t>單</w:t>
            </w:r>
            <w:r w:rsidRPr="00906380">
              <w:rPr>
                <w:rFonts w:hint="eastAsia"/>
                <w:bCs/>
                <w:sz w:val="20"/>
                <w:szCs w:val="20"/>
              </w:rPr>
              <w:t>位：新臺幣元</w:t>
            </w:r>
          </w:p>
        </w:tc>
      </w:tr>
      <w:tr w:rsidR="005A1CDA" w:rsidRPr="00712065" w:rsidTr="002567AB">
        <w:trPr>
          <w:trHeight w:val="359"/>
        </w:trPr>
        <w:tc>
          <w:tcPr>
            <w:tcW w:w="737" w:type="dxa"/>
            <w:vMerge w:val="restart"/>
            <w:vAlign w:val="center"/>
          </w:tcPr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訪</w:t>
            </w:r>
          </w:p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查</w:t>
            </w:r>
          </w:p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內</w:t>
            </w:r>
          </w:p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5A1CDA" w:rsidRPr="00E67BC3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容</w:t>
            </w:r>
          </w:p>
          <w:p w:rsidR="005A1CDA" w:rsidRPr="00712065" w:rsidRDefault="005A1CDA" w:rsidP="002567AB"/>
        </w:tc>
        <w:tc>
          <w:tcPr>
            <w:tcW w:w="8838" w:type="dxa"/>
            <w:gridSpan w:val="25"/>
          </w:tcPr>
          <w:p w:rsidR="005A1CDA" w:rsidRDefault="005A1CDA" w:rsidP="002567AB">
            <w:pPr>
              <w:spacing w:line="240" w:lineRule="exact"/>
              <w:rPr>
                <w:rFonts w:ascii="標楷體" w:hAnsi="標楷體" w:hint="eastAsia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訪查認定時間：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</w:t>
            </w:r>
            <w:proofErr w:type="gramEnd"/>
            <w:r w:rsidRPr="00712065">
              <w:rPr>
                <w:rFonts w:ascii="標楷體" w:hAnsi="標楷體" w:hint="eastAsia"/>
                <w:sz w:val="28"/>
                <w:szCs w:val="28"/>
              </w:rPr>
              <w:t xml:space="preserve"> 年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</w:t>
            </w:r>
            <w:proofErr w:type="gramEnd"/>
            <w:r w:rsidRPr="00712065">
              <w:rPr>
                <w:rFonts w:ascii="標楷體" w:hAnsi="標楷體" w:hint="eastAsia"/>
                <w:sz w:val="28"/>
                <w:szCs w:val="28"/>
              </w:rPr>
              <w:t xml:space="preserve"> 月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</w:t>
            </w:r>
            <w:proofErr w:type="gramEnd"/>
            <w:r w:rsidRPr="00712065">
              <w:rPr>
                <w:rFonts w:ascii="標楷體" w:hAnsi="標楷體" w:hint="eastAsia"/>
                <w:sz w:val="28"/>
                <w:szCs w:val="28"/>
              </w:rPr>
              <w:t xml:space="preserve"> 日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</w:t>
            </w:r>
            <w:proofErr w:type="gramEnd"/>
            <w:r w:rsidRPr="00712065">
              <w:rPr>
                <w:rFonts w:ascii="標楷體" w:hAnsi="標楷體" w:hint="eastAsia"/>
                <w:sz w:val="28"/>
                <w:szCs w:val="28"/>
              </w:rPr>
              <w:t xml:space="preserve"> 時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</w:t>
            </w:r>
            <w:proofErr w:type="gramEnd"/>
            <w:r w:rsidRPr="00712065">
              <w:rPr>
                <w:rFonts w:ascii="標楷體" w:hAnsi="標楷體" w:hint="eastAsia"/>
                <w:sz w:val="28"/>
                <w:szCs w:val="28"/>
              </w:rPr>
              <w:t xml:space="preserve"> 分   受訪人：     </w:t>
            </w:r>
          </w:p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 xml:space="preserve">申請人本人  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╴╴╴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712065">
              <w:rPr>
                <w:rFonts w:ascii="標楷體" w:hAnsi="標楷體" w:hint="eastAsia"/>
                <w:sz w:val="28"/>
                <w:szCs w:val="28"/>
              </w:rPr>
              <w:t>申請人之</w:t>
            </w:r>
            <w:proofErr w:type="gramStart"/>
            <w:r w:rsidRPr="00712065">
              <w:rPr>
                <w:rFonts w:ascii="標楷體" w:hAnsi="標楷體" w:hint="eastAsia"/>
                <w:sz w:val="28"/>
                <w:szCs w:val="28"/>
              </w:rPr>
              <w:t>╴</w:t>
            </w:r>
            <w:proofErr w:type="gramEnd"/>
          </w:p>
        </w:tc>
      </w:tr>
      <w:tr w:rsidR="005A1CDA" w:rsidRPr="00712065" w:rsidTr="002567AB">
        <w:trPr>
          <w:trHeight w:val="349"/>
        </w:trPr>
        <w:tc>
          <w:tcPr>
            <w:tcW w:w="737" w:type="dxa"/>
            <w:vMerge/>
          </w:tcPr>
          <w:p w:rsidR="005A1CDA" w:rsidRPr="00712065" w:rsidRDefault="005A1CDA" w:rsidP="002567AB"/>
        </w:tc>
        <w:tc>
          <w:tcPr>
            <w:tcW w:w="8838" w:type="dxa"/>
            <w:gridSpan w:val="25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Cs w:val="28"/>
              </w:rPr>
              <w:t>家庭狀況（以實際共同生活人口為範圍）</w:t>
            </w:r>
          </w:p>
        </w:tc>
      </w:tr>
      <w:tr w:rsidR="005A1CDA" w:rsidRPr="00712065" w:rsidTr="002567AB">
        <w:trPr>
          <w:trHeight w:val="560"/>
        </w:trPr>
        <w:tc>
          <w:tcPr>
            <w:tcW w:w="737" w:type="dxa"/>
            <w:vMerge/>
          </w:tcPr>
          <w:p w:rsidR="005A1CDA" w:rsidRPr="00712065" w:rsidRDefault="005A1CDA" w:rsidP="002567AB"/>
        </w:tc>
        <w:tc>
          <w:tcPr>
            <w:tcW w:w="28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稱謂</w:t>
            </w:r>
          </w:p>
        </w:tc>
        <w:tc>
          <w:tcPr>
            <w:tcW w:w="43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姓 名</w:t>
            </w:r>
          </w:p>
        </w:tc>
        <w:tc>
          <w:tcPr>
            <w:tcW w:w="433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年齡</w:t>
            </w:r>
          </w:p>
        </w:tc>
        <w:tc>
          <w:tcPr>
            <w:tcW w:w="434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健康情形</w:t>
            </w: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工作現況</w:t>
            </w: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每月收入</w:t>
            </w:r>
          </w:p>
        </w:tc>
        <w:tc>
          <w:tcPr>
            <w:tcW w:w="578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proofErr w:type="gramStart"/>
            <w:r w:rsidRPr="00E67BC3">
              <w:rPr>
                <w:rFonts w:ascii="標楷體" w:hAnsi="標楷體" w:hint="eastAsia"/>
                <w:sz w:val="20"/>
                <w:szCs w:val="28"/>
              </w:rPr>
              <w:t>職業別保</w:t>
            </w:r>
            <w:proofErr w:type="gramEnd"/>
            <w:r w:rsidRPr="00E67BC3">
              <w:rPr>
                <w:rFonts w:ascii="標楷體" w:hAnsi="標楷體" w:hint="eastAsia"/>
                <w:sz w:val="20"/>
                <w:szCs w:val="28"/>
              </w:rPr>
              <w:t xml:space="preserve">　險</w:t>
            </w:r>
          </w:p>
        </w:tc>
        <w:tc>
          <w:tcPr>
            <w:tcW w:w="57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未就業原  因</w:t>
            </w:r>
          </w:p>
        </w:tc>
        <w:tc>
          <w:tcPr>
            <w:tcW w:w="742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領取政府補助</w:t>
            </w:r>
          </w:p>
        </w:tc>
        <w:tc>
          <w:tcPr>
            <w:tcW w:w="305" w:type="dxa"/>
            <w:gridSpan w:val="3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稱謂</w:t>
            </w:r>
          </w:p>
        </w:tc>
        <w:tc>
          <w:tcPr>
            <w:tcW w:w="520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姓名</w:t>
            </w: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年齡</w:t>
            </w:r>
          </w:p>
        </w:tc>
        <w:tc>
          <w:tcPr>
            <w:tcW w:w="434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健康情形</w:t>
            </w:r>
          </w:p>
        </w:tc>
        <w:tc>
          <w:tcPr>
            <w:tcW w:w="434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工作現況</w:t>
            </w: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每月收入</w:t>
            </w:r>
          </w:p>
        </w:tc>
        <w:tc>
          <w:tcPr>
            <w:tcW w:w="57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proofErr w:type="gramStart"/>
            <w:r w:rsidRPr="00E67BC3">
              <w:rPr>
                <w:rFonts w:ascii="標楷體" w:hAnsi="標楷體" w:hint="eastAsia"/>
                <w:sz w:val="20"/>
                <w:szCs w:val="28"/>
              </w:rPr>
              <w:t>職業別保</w:t>
            </w:r>
            <w:proofErr w:type="gramEnd"/>
            <w:r w:rsidRPr="00E67BC3">
              <w:rPr>
                <w:rFonts w:ascii="標楷體" w:hAnsi="標楷體" w:hint="eastAsia"/>
                <w:sz w:val="20"/>
                <w:szCs w:val="28"/>
              </w:rPr>
              <w:t xml:space="preserve">　險</w:t>
            </w:r>
          </w:p>
        </w:tc>
        <w:tc>
          <w:tcPr>
            <w:tcW w:w="57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未就業原  因</w:t>
            </w:r>
          </w:p>
        </w:tc>
        <w:tc>
          <w:tcPr>
            <w:tcW w:w="766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領取政府補助</w:t>
            </w:r>
          </w:p>
        </w:tc>
      </w:tr>
      <w:tr w:rsidR="005A1CDA" w:rsidRPr="00712065" w:rsidTr="002567AB">
        <w:trPr>
          <w:trHeight w:val="527"/>
        </w:trPr>
        <w:tc>
          <w:tcPr>
            <w:tcW w:w="737" w:type="dxa"/>
            <w:vMerge/>
          </w:tcPr>
          <w:p w:rsidR="005A1CDA" w:rsidRPr="00712065" w:rsidRDefault="005A1CDA" w:rsidP="002567AB"/>
        </w:tc>
        <w:tc>
          <w:tcPr>
            <w:tcW w:w="28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本人</w:t>
            </w:r>
          </w:p>
        </w:tc>
        <w:tc>
          <w:tcPr>
            <w:tcW w:w="43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3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578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57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742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305" w:type="dxa"/>
            <w:gridSpan w:val="3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520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57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578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  <w:tc>
          <w:tcPr>
            <w:tcW w:w="766" w:type="dxa"/>
          </w:tcPr>
          <w:p w:rsidR="005A1CDA" w:rsidRPr="00E67BC3" w:rsidRDefault="005A1CDA" w:rsidP="002567AB">
            <w:pPr>
              <w:spacing w:line="240" w:lineRule="exact"/>
              <w:rPr>
                <w:rFonts w:ascii="標楷體" w:hAnsi="標楷體"/>
                <w:sz w:val="20"/>
                <w:szCs w:val="28"/>
              </w:rPr>
            </w:pPr>
          </w:p>
        </w:tc>
      </w:tr>
      <w:tr w:rsidR="005A1CDA" w:rsidRPr="00712065" w:rsidTr="002567AB">
        <w:trPr>
          <w:trHeight w:val="457"/>
        </w:trPr>
        <w:tc>
          <w:tcPr>
            <w:tcW w:w="737" w:type="dxa"/>
            <w:vMerge/>
          </w:tcPr>
          <w:p w:rsidR="005A1CDA" w:rsidRPr="00712065" w:rsidRDefault="005A1CDA" w:rsidP="002567AB"/>
        </w:tc>
        <w:tc>
          <w:tcPr>
            <w:tcW w:w="28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" w:type="dxa"/>
            <w:gridSpan w:val="3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20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6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A1CDA" w:rsidRPr="00712065" w:rsidTr="002567AB">
        <w:trPr>
          <w:trHeight w:val="339"/>
        </w:trPr>
        <w:tc>
          <w:tcPr>
            <w:tcW w:w="737" w:type="dxa"/>
            <w:vMerge/>
          </w:tcPr>
          <w:p w:rsidR="005A1CDA" w:rsidRPr="00712065" w:rsidRDefault="005A1CDA" w:rsidP="002567AB"/>
        </w:tc>
        <w:tc>
          <w:tcPr>
            <w:tcW w:w="28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" w:type="dxa"/>
            <w:gridSpan w:val="3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20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66" w:type="dxa"/>
          </w:tcPr>
          <w:p w:rsidR="005A1CDA" w:rsidRPr="00712065" w:rsidRDefault="005A1CDA" w:rsidP="002567AB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A1CDA" w:rsidRPr="00712065" w:rsidTr="002567AB">
        <w:trPr>
          <w:trHeight w:val="3433"/>
        </w:trPr>
        <w:tc>
          <w:tcPr>
            <w:tcW w:w="737" w:type="dxa"/>
            <w:vAlign w:val="center"/>
          </w:tcPr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所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及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縣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市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政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府</w:t>
            </w:r>
          </w:p>
          <w:p w:rsidR="005A1CDA" w:rsidRPr="00712065" w:rsidRDefault="005A1CDA" w:rsidP="002567AB">
            <w:pPr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救</w:t>
            </w:r>
          </w:p>
          <w:p w:rsidR="005A1CDA" w:rsidRPr="00712065" w:rsidRDefault="005A1CDA" w:rsidP="002567AB">
            <w:pPr>
              <w:spacing w:line="240" w:lineRule="exact"/>
              <w:jc w:val="center"/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助</w:t>
            </w:r>
          </w:p>
        </w:tc>
        <w:tc>
          <w:tcPr>
            <w:tcW w:w="4335" w:type="dxa"/>
            <w:gridSpan w:val="11"/>
          </w:tcPr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一、□核</w:t>
            </w:r>
            <w:proofErr w:type="gramStart"/>
            <w:r w:rsidRPr="00712065">
              <w:rPr>
                <w:rFonts w:hint="eastAsia"/>
                <w:sz w:val="20"/>
                <w:szCs w:val="20"/>
              </w:rPr>
              <w:t>列低收入戶第</w:t>
            </w:r>
            <w:proofErr w:type="gramEnd"/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____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</w:t>
            </w:r>
            <w:r w:rsidRPr="00712065">
              <w:rPr>
                <w:rFonts w:hint="eastAsia"/>
                <w:sz w:val="20"/>
                <w:szCs w:val="20"/>
              </w:rPr>
              <w:t>款，每月生活扶助費共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二、□已領取政府補助：□老人生活津貼□身心障礙生活補助費□兒童、少年生活扶助□托育津貼□照顧津貼□其他生活扶</w:t>
            </w:r>
            <w:r>
              <w:rPr>
                <w:rFonts w:hint="eastAsia"/>
                <w:sz w:val="20"/>
                <w:szCs w:val="20"/>
              </w:rPr>
              <w:t>助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，每月共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元。□特殊境遇家庭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三、□核發□醫療補助□住院看護費用補助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四、□核發急難救助金直轄市、縣</w:t>
            </w:r>
            <w:r w:rsidRPr="00712065">
              <w:rPr>
                <w:rFonts w:hint="eastAsia"/>
                <w:sz w:val="20"/>
                <w:szCs w:val="20"/>
              </w:rPr>
              <w:t>(</w:t>
            </w:r>
            <w:r w:rsidRPr="00712065">
              <w:rPr>
                <w:rFonts w:hint="eastAsia"/>
                <w:sz w:val="20"/>
                <w:szCs w:val="20"/>
              </w:rPr>
              <w:t>市</w:t>
            </w:r>
            <w:r w:rsidRPr="00712065">
              <w:rPr>
                <w:rFonts w:hint="eastAsia"/>
                <w:sz w:val="20"/>
                <w:szCs w:val="20"/>
              </w:rPr>
              <w:t>)</w:t>
            </w:r>
            <w:r w:rsidRPr="00712065">
              <w:rPr>
                <w:rFonts w:hint="eastAsia"/>
                <w:sz w:val="20"/>
                <w:szCs w:val="20"/>
              </w:rPr>
              <w:t>政府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元。公所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五、□轉</w:t>
            </w:r>
            <w:proofErr w:type="gramStart"/>
            <w:r w:rsidRPr="00712065">
              <w:rPr>
                <w:rFonts w:hint="eastAsia"/>
                <w:sz w:val="20"/>
                <w:szCs w:val="20"/>
              </w:rPr>
              <w:t>介</w:t>
            </w:r>
            <w:proofErr w:type="gramEnd"/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__________________</w:t>
            </w:r>
            <w:r w:rsidRPr="00712065">
              <w:rPr>
                <w:rFonts w:hint="eastAsia"/>
                <w:sz w:val="20"/>
                <w:szCs w:val="20"/>
              </w:rPr>
              <w:t>機關收容。</w:t>
            </w:r>
          </w:p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六、□災害救助金</w:t>
            </w:r>
            <w:r w:rsidRPr="00B17F1E">
              <w:rPr>
                <w:rFonts w:ascii="標楷體" w:hAnsi="標楷體" w:hint="eastAsia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5A1CDA" w:rsidRPr="00712065" w:rsidRDefault="005A1CDA" w:rsidP="002567AB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3D4B7D">
              <w:rPr>
                <w:rFonts w:hint="eastAsia"/>
                <w:sz w:val="20"/>
                <w:szCs w:val="20"/>
              </w:rPr>
              <w:t>七、□其他：</w:t>
            </w:r>
            <w:r w:rsidRPr="003D4B7D">
              <w:rPr>
                <w:rFonts w:ascii="標楷體" w:hAnsi="標楷體" w:hint="eastAsia"/>
                <w:color w:val="FF0000"/>
                <w:sz w:val="20"/>
                <w:szCs w:val="20"/>
              </w:rPr>
              <w:t>________________________</w:t>
            </w:r>
            <w:r w:rsidRPr="00712065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04" w:type="dxa"/>
            <w:gridSpan w:val="3"/>
          </w:tcPr>
          <w:p w:rsidR="005A1CDA" w:rsidRPr="00712065" w:rsidRDefault="005A1CDA" w:rsidP="002567AB">
            <w:pPr>
              <w:jc w:val="center"/>
              <w:rPr>
                <w:sz w:val="26"/>
                <w:szCs w:val="26"/>
              </w:rPr>
            </w:pPr>
            <w:r w:rsidRPr="00712065">
              <w:rPr>
                <w:rFonts w:hint="eastAsia"/>
                <w:sz w:val="26"/>
                <w:szCs w:val="26"/>
              </w:rPr>
              <w:t>保險及社會資源</w:t>
            </w:r>
          </w:p>
        </w:tc>
        <w:tc>
          <w:tcPr>
            <w:tcW w:w="4199" w:type="dxa"/>
            <w:gridSpan w:val="11"/>
          </w:tcPr>
          <w:p w:rsidR="005A1CDA" w:rsidRPr="00712065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 w:rsidRPr="00712065">
              <w:rPr>
                <w:rFonts w:ascii="標楷體" w:hAnsi="標楷體" w:hint="eastAsia"/>
                <w:sz w:val="20"/>
                <w:szCs w:val="20"/>
              </w:rPr>
              <w:t>一、保險：（傷病、死亡者之保險情形</w:t>
            </w:r>
            <w:r w:rsidRPr="00712065">
              <w:rPr>
                <w:rFonts w:ascii="標楷體" w:hAnsi="標楷體"/>
                <w:sz w:val="20"/>
                <w:szCs w:val="20"/>
              </w:rPr>
              <w:t>）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800" w:hangingChars="400" w:hanging="800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１□公保 ２□勞保 ３□農保 ４□漁保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800" w:hangingChars="400" w:hanging="800"/>
              <w:rPr>
                <w:rFonts w:ascii="標楷體" w:hAnsi="標楷體" w:hint="eastAsia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５□學保 ６□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軍榮保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 ７□汽機車強制險</w:t>
            </w:r>
          </w:p>
          <w:p w:rsidR="005A1CDA" w:rsidRPr="002E48A8" w:rsidRDefault="005A1CDA" w:rsidP="002567AB">
            <w:pPr>
              <w:snapToGrid w:val="0"/>
              <w:spacing w:line="240" w:lineRule="exact"/>
              <w:ind w:left="800" w:hangingChars="400" w:hanging="800"/>
              <w:rPr>
                <w:rFonts w:ascii="標楷體" w:hAnsi="標楷體" w:hint="eastAsia"/>
                <w:color w:val="FF0000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2E48A8">
              <w:rPr>
                <w:rFonts w:ascii="標楷體" w:hAnsi="標楷體" w:hint="eastAsia"/>
                <w:color w:val="FF0000"/>
                <w:sz w:val="20"/>
                <w:szCs w:val="20"/>
              </w:rPr>
              <w:t>８□</w:t>
            </w:r>
            <w:proofErr w:type="gramStart"/>
            <w:r>
              <w:rPr>
                <w:rFonts w:ascii="標楷體" w:hAnsi="標楷體" w:hint="eastAsia"/>
                <w:color w:val="FF0000"/>
                <w:sz w:val="20"/>
                <w:szCs w:val="20"/>
              </w:rPr>
              <w:t>國保</w:t>
            </w:r>
            <w:proofErr w:type="gramEnd"/>
            <w:r w:rsidRPr="002E48A8">
              <w:rPr>
                <w:rFonts w:ascii="標楷體" w:hAnsi="標楷體" w:hint="eastAsia"/>
                <w:sz w:val="20"/>
                <w:szCs w:val="20"/>
              </w:rPr>
              <w:t xml:space="preserve"> ９□其他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(二)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□保險給付______元：□已領取□申請中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二、社會資源救助：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１□已獲___________（基金會、宗教慈善團體）救助____________元。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２□登報募捐或捐款____________元。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３□其他：____________元。　　</w:t>
            </w:r>
          </w:p>
          <w:p w:rsidR="005A1CDA" w:rsidRPr="00712065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三、賠償金：_______</w:t>
            </w:r>
            <w:r w:rsidRPr="00953D97">
              <w:rPr>
                <w:rFonts w:ascii="標楷體" w:hAnsi="標楷體" w:hint="eastAsia"/>
                <w:color w:val="000000"/>
                <w:sz w:val="20"/>
                <w:szCs w:val="20"/>
              </w:rPr>
              <w:t>_____</w:t>
            </w:r>
            <w:r w:rsidRPr="00712065">
              <w:rPr>
                <w:rFonts w:ascii="標楷體" w:hAnsi="標楷體" w:hint="eastAsia"/>
                <w:sz w:val="20"/>
                <w:szCs w:val="20"/>
              </w:rPr>
              <w:t xml:space="preserve">元 　</w:t>
            </w:r>
          </w:p>
          <w:p w:rsidR="005A1CDA" w:rsidRPr="00712065" w:rsidRDefault="005A1CDA" w:rsidP="002567AB">
            <w:pPr>
              <w:snapToGrid w:val="0"/>
              <w:spacing w:line="240" w:lineRule="exact"/>
              <w:ind w:left="400" w:right="113" w:hangingChars="200" w:hanging="400"/>
              <w:rPr>
                <w:sz w:val="20"/>
                <w:szCs w:val="20"/>
              </w:rPr>
            </w:pPr>
            <w:r w:rsidRPr="00712065">
              <w:rPr>
                <w:rFonts w:ascii="標楷體" w:hAnsi="標楷體" w:hint="eastAsia"/>
                <w:sz w:val="20"/>
                <w:szCs w:val="20"/>
              </w:rPr>
              <w:t xml:space="preserve">   □未獲賠償原因：（車禍、職災及意外事故，請詳填</w:t>
            </w:r>
            <w:r w:rsidRPr="00712065">
              <w:rPr>
                <w:rFonts w:ascii="標楷體" w:hAnsi="標楷體"/>
                <w:sz w:val="20"/>
                <w:szCs w:val="20"/>
              </w:rPr>
              <w:t>）</w:t>
            </w:r>
            <w:r w:rsidRPr="00712065">
              <w:rPr>
                <w:rFonts w:ascii="標楷體" w:hAnsi="標楷體" w:hint="eastAsia"/>
                <w:sz w:val="20"/>
                <w:szCs w:val="20"/>
              </w:rPr>
              <w:t xml:space="preserve">　　　　　</w:t>
            </w:r>
            <w:r w:rsidRPr="00712065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5A1CDA" w:rsidRPr="00712065" w:rsidTr="002567AB">
        <w:trPr>
          <w:trHeight w:val="2688"/>
        </w:trPr>
        <w:tc>
          <w:tcPr>
            <w:tcW w:w="737" w:type="dxa"/>
            <w:vMerge w:val="restart"/>
            <w:vAlign w:val="center"/>
          </w:tcPr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個</w:t>
            </w:r>
          </w:p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案　評</w:t>
            </w:r>
          </w:p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估</w:t>
            </w:r>
          </w:p>
        </w:tc>
        <w:tc>
          <w:tcPr>
            <w:tcW w:w="4335" w:type="dxa"/>
            <w:gridSpan w:val="11"/>
          </w:tcPr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hint="eastAsia"/>
                <w:sz w:val="20"/>
                <w:szCs w:val="20"/>
              </w:rPr>
              <w:t>一、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急難事由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□喪葬費用無力負擔(喪葬費用__________元)</w:t>
            </w:r>
            <w:r w:rsidRPr="00C242D3">
              <w:rPr>
                <w:rFonts w:ascii="標楷體" w:hAnsi="標楷體"/>
                <w:sz w:val="20"/>
                <w:szCs w:val="20"/>
              </w:rPr>
              <w:t>。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□醫療費用無力負擔(醫療費用__________元)</w:t>
            </w:r>
            <w:r w:rsidRPr="00C242D3">
              <w:rPr>
                <w:rFonts w:ascii="標楷體" w:hAnsi="標楷體"/>
                <w:sz w:val="20"/>
                <w:szCs w:val="20"/>
              </w:rPr>
              <w:t>。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 w:hint="eastAsia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□生活費用無著(原因)__________</w:t>
            </w:r>
            <w:r w:rsidRPr="00C242D3">
              <w:rPr>
                <w:rFonts w:ascii="標楷體" w:hAnsi="標楷體"/>
                <w:sz w:val="20"/>
                <w:szCs w:val="20"/>
              </w:rPr>
              <w:t>。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     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 w:hint="eastAsia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□其他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________________________________________</w:t>
            </w:r>
            <w:r w:rsidRPr="00C242D3">
              <w:rPr>
                <w:rFonts w:ascii="標楷體" w:hAnsi="標楷體"/>
                <w:sz w:val="20"/>
                <w:szCs w:val="20"/>
              </w:rPr>
              <w:t>。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rFonts w:ascii="標楷體" w:hAnsi="標楷體" w:hint="eastAsia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1.事故發生者：□負家庭主要生計責任者  □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非負家庭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主要生計責任者及其他因遭逢變故致家庭生活陷於困境。</w:t>
            </w:r>
          </w:p>
          <w:p w:rsidR="005A1CDA" w:rsidRPr="00C242D3" w:rsidRDefault="005A1CDA" w:rsidP="002567AB">
            <w:pPr>
              <w:snapToGrid w:val="0"/>
              <w:spacing w:line="240" w:lineRule="exact"/>
              <w:ind w:right="113"/>
              <w:rPr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2.事由：□ 1)死亡認定指標__  □ 2)失蹤認定指標__□ 3).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罹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患重傷病認定指標__   □ 4)失業認定指標__□ 5)其他原因無法工作認定指標  □ 6)其他變故認定指標</w:t>
            </w:r>
          </w:p>
        </w:tc>
        <w:tc>
          <w:tcPr>
            <w:tcW w:w="4503" w:type="dxa"/>
            <w:gridSpan w:val="14"/>
          </w:tcPr>
          <w:p w:rsidR="005A1CDA" w:rsidRPr="00C242D3" w:rsidRDefault="005A1CDA" w:rsidP="002567AB">
            <w:pPr>
              <w:widowControl/>
              <w:spacing w:line="240" w:lineRule="exact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hint="eastAsia"/>
                <w:sz w:val="20"/>
                <w:szCs w:val="20"/>
              </w:rPr>
              <w:t>二、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家庭狀況（實際共同生活人口為範圍）</w:t>
            </w:r>
          </w:p>
          <w:p w:rsidR="005A1CDA" w:rsidRPr="00C242D3" w:rsidRDefault="005A1CDA" w:rsidP="002567AB">
            <w:pPr>
              <w:widowControl/>
              <w:spacing w:line="240" w:lineRule="exact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1.實際收入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   （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）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填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註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稱謂</w:t>
            </w:r>
          </w:p>
          <w:p w:rsidR="005A1CDA" w:rsidRPr="00C242D3" w:rsidRDefault="005A1CDA" w:rsidP="002567AB">
            <w:pPr>
              <w:widowControl/>
              <w:spacing w:line="240" w:lineRule="exact"/>
              <w:rPr>
                <w:rFonts w:ascii="標楷體" w:hAns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   （  ）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元＋（  ）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元＋     （  ）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  ＋（  ）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元＋（  ）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元＋（  ）╴╴╴╴元</w:t>
            </w:r>
          </w:p>
          <w:p w:rsidR="005A1CDA" w:rsidRPr="00C242D3" w:rsidRDefault="005A1CDA" w:rsidP="002567AB">
            <w:pPr>
              <w:widowControl/>
              <w:spacing w:line="240" w:lineRule="exact"/>
              <w:rPr>
                <w:rFonts w:ascii="標楷體" w:hAnsi="標楷體" w:hint="eastAsia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2.實際收入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元÷實際共同生活人口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＝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元      </w:t>
            </w:r>
          </w:p>
          <w:p w:rsidR="005A1CDA" w:rsidRPr="00C242D3" w:rsidRDefault="005A1CDA" w:rsidP="002567AB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3.存款：</w:t>
            </w:r>
            <w:proofErr w:type="gramStart"/>
            <w:r w:rsidRPr="00C242D3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  <w:sz w:val="20"/>
                <w:szCs w:val="20"/>
              </w:rPr>
              <w:t>元。</w:t>
            </w:r>
          </w:p>
        </w:tc>
      </w:tr>
      <w:tr w:rsidR="005A1CDA" w:rsidRPr="00712065" w:rsidTr="002567AB">
        <w:trPr>
          <w:trHeight w:val="700"/>
        </w:trPr>
        <w:tc>
          <w:tcPr>
            <w:tcW w:w="737" w:type="dxa"/>
            <w:vMerge/>
          </w:tcPr>
          <w:p w:rsidR="005A1CDA" w:rsidRPr="00712065" w:rsidRDefault="005A1CDA" w:rsidP="002567AB"/>
        </w:tc>
        <w:tc>
          <w:tcPr>
            <w:tcW w:w="4335" w:type="dxa"/>
            <w:gridSpan w:val="11"/>
          </w:tcPr>
          <w:p w:rsidR="005A1CDA" w:rsidRPr="00C242D3" w:rsidRDefault="005A1CDA" w:rsidP="002567AB">
            <w:pPr>
              <w:rPr>
                <w:sz w:val="22"/>
                <w:szCs w:val="20"/>
              </w:rPr>
            </w:pPr>
            <w:r w:rsidRPr="00C242D3">
              <w:rPr>
                <w:rFonts w:hint="eastAsia"/>
                <w:sz w:val="22"/>
                <w:szCs w:val="20"/>
              </w:rPr>
              <w:t>三、問題及處遇（含轉</w:t>
            </w:r>
            <w:proofErr w:type="gramStart"/>
            <w:r w:rsidRPr="00C242D3">
              <w:rPr>
                <w:rFonts w:hint="eastAsia"/>
                <w:sz w:val="22"/>
                <w:szCs w:val="20"/>
              </w:rPr>
              <w:t>介</w:t>
            </w:r>
            <w:proofErr w:type="gramEnd"/>
            <w:r w:rsidRPr="00C242D3">
              <w:rPr>
                <w:rFonts w:hint="eastAsia"/>
                <w:sz w:val="22"/>
                <w:szCs w:val="20"/>
              </w:rPr>
              <w:t>及資源連結）</w:t>
            </w:r>
          </w:p>
          <w:p w:rsidR="005A1CDA" w:rsidRPr="00C242D3" w:rsidRDefault="005A1CDA" w:rsidP="002567AB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14"/>
          </w:tcPr>
          <w:p w:rsidR="005A1CDA" w:rsidRPr="00C242D3" w:rsidRDefault="005A1CDA" w:rsidP="002567AB">
            <w:pPr>
              <w:widowControl/>
              <w:spacing w:line="240" w:lineRule="exact"/>
              <w:rPr>
                <w:rFonts w:ascii="標楷體" w:hAnsi="標楷體"/>
              </w:rPr>
            </w:pPr>
            <w:r w:rsidRPr="00C242D3">
              <w:rPr>
                <w:rFonts w:hint="eastAsia"/>
                <w:sz w:val="20"/>
                <w:szCs w:val="20"/>
              </w:rPr>
              <w:t>四、</w:t>
            </w:r>
            <w:r w:rsidRPr="00C242D3">
              <w:rPr>
                <w:rFonts w:ascii="標楷體" w:hAnsi="標楷體" w:hint="eastAsia"/>
              </w:rPr>
              <w:t>關懷救助金給付方式</w:t>
            </w:r>
          </w:p>
          <w:p w:rsidR="005A1CDA" w:rsidRPr="00C242D3" w:rsidRDefault="005A1CDA" w:rsidP="002567AB">
            <w:pPr>
              <w:widowControl/>
              <w:spacing w:line="240" w:lineRule="exact"/>
              <w:rPr>
                <w:rFonts w:ascii="標楷體" w:hAnsi="標楷體"/>
              </w:rPr>
            </w:pPr>
            <w:r w:rsidRPr="00C242D3">
              <w:rPr>
                <w:rFonts w:ascii="標楷體" w:hAnsi="標楷體" w:hint="eastAsia"/>
              </w:rPr>
              <w:t>1.□一次性關懷救助金</w:t>
            </w:r>
            <w:proofErr w:type="gramStart"/>
            <w:r w:rsidRPr="00C242D3">
              <w:rPr>
                <w:rFonts w:ascii="標楷體" w:hAnsi="標楷體" w:hint="eastAsia"/>
              </w:rPr>
              <w:t>╴╴╴╴╴</w:t>
            </w:r>
            <w:proofErr w:type="gramEnd"/>
            <w:r w:rsidRPr="00C242D3">
              <w:rPr>
                <w:rFonts w:ascii="標楷體" w:hAnsi="標楷體" w:hint="eastAsia"/>
              </w:rPr>
              <w:t>元</w:t>
            </w:r>
          </w:p>
          <w:p w:rsidR="005A1CDA" w:rsidRPr="00C242D3" w:rsidRDefault="005A1CDA" w:rsidP="002567AB">
            <w:pPr>
              <w:widowControl/>
              <w:spacing w:line="240" w:lineRule="exact"/>
              <w:ind w:left="480" w:hangingChars="200" w:hanging="480"/>
              <w:rPr>
                <w:sz w:val="20"/>
                <w:szCs w:val="20"/>
              </w:rPr>
            </w:pPr>
            <w:r w:rsidRPr="00C242D3">
              <w:rPr>
                <w:rFonts w:ascii="標楷體" w:hAnsi="標楷體" w:hint="eastAsia"/>
              </w:rPr>
              <w:t>2.□分</w:t>
            </w:r>
            <w:proofErr w:type="gramStart"/>
            <w:r w:rsidRPr="00C242D3">
              <w:rPr>
                <w:rFonts w:ascii="標楷體" w:hAnsi="標楷體" w:hint="eastAsia"/>
              </w:rPr>
              <w:t>╴</w:t>
            </w:r>
            <w:proofErr w:type="gramEnd"/>
            <w:r w:rsidRPr="00C242D3">
              <w:rPr>
                <w:rFonts w:ascii="標楷體" w:hAnsi="標楷體" w:hint="eastAsia"/>
              </w:rPr>
              <w:t>月（次）發給，□每月（次）關懷救助金</w:t>
            </w:r>
            <w:proofErr w:type="gramStart"/>
            <w:r w:rsidRPr="00C242D3">
              <w:rPr>
                <w:rFonts w:ascii="標楷體" w:hAnsi="標楷體" w:hint="eastAsia"/>
              </w:rPr>
              <w:t>╴╴╴╴</w:t>
            </w:r>
            <w:proofErr w:type="gramEnd"/>
            <w:r w:rsidRPr="00C242D3">
              <w:rPr>
                <w:rFonts w:ascii="標楷體" w:hAnsi="標楷體" w:hint="eastAsia"/>
              </w:rPr>
              <w:t xml:space="preserve">元 </w:t>
            </w:r>
          </w:p>
        </w:tc>
      </w:tr>
      <w:tr w:rsidR="005A1CDA" w:rsidRPr="00712065" w:rsidTr="002567AB">
        <w:trPr>
          <w:trHeight w:val="3553"/>
        </w:trPr>
        <w:tc>
          <w:tcPr>
            <w:tcW w:w="737" w:type="dxa"/>
            <w:vAlign w:val="center"/>
          </w:tcPr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認</w:t>
            </w:r>
          </w:p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定</w:t>
            </w:r>
          </w:p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結</w:t>
            </w:r>
          </w:p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t>果</w:t>
            </w:r>
          </w:p>
        </w:tc>
        <w:tc>
          <w:tcPr>
            <w:tcW w:w="8838" w:type="dxa"/>
            <w:gridSpan w:val="25"/>
          </w:tcPr>
          <w:p w:rsidR="005A1CDA" w:rsidRPr="00712065" w:rsidRDefault="005A1CDA" w:rsidP="002567AB">
            <w:pPr>
              <w:spacing w:line="360" w:lineRule="exact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本案經認定人員共同確認，認定結果如下：</w:t>
            </w:r>
          </w:p>
          <w:p w:rsidR="005A1CDA" w:rsidRPr="008221CA" w:rsidRDefault="005A1CDA" w:rsidP="002567AB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1.</w:t>
            </w:r>
            <w:r w:rsidRPr="008221CA">
              <w:rPr>
                <w:rFonts w:hint="eastAsia"/>
                <w:sz w:val="20"/>
                <w:szCs w:val="20"/>
              </w:rPr>
              <w:t>經認定符合認定基準表：□急難事由第</w:t>
            </w:r>
            <w:r w:rsidRPr="008221CA">
              <w:rPr>
                <w:rFonts w:hint="eastAsia"/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rFonts w:hint="eastAsia"/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□生活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陷困第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rFonts w:hint="eastAsia"/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□關懷救助金□擬發給一次性關懷救助金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╴╴╴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元。□分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╴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月（次）發給關懷救助金計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╴╴╴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元，本次已發給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╴╴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元。</w:t>
            </w:r>
          </w:p>
          <w:p w:rsidR="005A1CDA" w:rsidRPr="008221CA" w:rsidRDefault="005A1CDA" w:rsidP="002567AB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2.</w:t>
            </w:r>
            <w:r w:rsidRPr="008221CA">
              <w:rPr>
                <w:rFonts w:hint="eastAsia"/>
                <w:sz w:val="20"/>
                <w:szCs w:val="20"/>
              </w:rPr>
              <w:t>經認定不符合認定基準表：□急難事由第</w:t>
            </w:r>
            <w:r w:rsidRPr="008221CA">
              <w:rPr>
                <w:rFonts w:hint="eastAsia"/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rFonts w:hint="eastAsia"/>
                <w:sz w:val="20"/>
                <w:szCs w:val="20"/>
              </w:rPr>
              <w:t xml:space="preserve">__   </w:t>
            </w:r>
            <w:r w:rsidRPr="008221CA">
              <w:rPr>
                <w:rFonts w:hint="eastAsia"/>
                <w:sz w:val="20"/>
                <w:szCs w:val="20"/>
              </w:rPr>
              <w:t>□生活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陷困第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rFonts w:hint="eastAsia"/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，□擬暫緩發給關懷救助金。</w:t>
            </w:r>
          </w:p>
          <w:p w:rsidR="005A1CDA" w:rsidRPr="008221CA" w:rsidRDefault="005A1CDA" w:rsidP="002567AB">
            <w:pPr>
              <w:spacing w:line="360" w:lineRule="exac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3.</w:t>
            </w:r>
            <w:r w:rsidRPr="008221CA">
              <w:rPr>
                <w:rFonts w:hint="eastAsia"/>
                <w:sz w:val="20"/>
                <w:szCs w:val="20"/>
              </w:rPr>
              <w:t>其他處遇：協助申辦□低收入戶生活扶助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□中低收入戶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□社會救助法第二十一條急難救助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□醫療補助或住院看護補助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□福利服務及津貼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□社會保險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□轉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介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____________________</w:t>
            </w:r>
            <w:r w:rsidRPr="008221CA">
              <w:rPr>
                <w:rFonts w:hint="eastAsia"/>
                <w:sz w:val="20"/>
                <w:szCs w:val="20"/>
              </w:rPr>
              <w:t>。</w:t>
            </w:r>
          </w:p>
          <w:p w:rsidR="005A1CDA" w:rsidRPr="00712065" w:rsidRDefault="005A1CDA" w:rsidP="002567AB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4.</w:t>
            </w:r>
            <w:r w:rsidRPr="008221CA">
              <w:rPr>
                <w:rFonts w:hint="eastAsia"/>
                <w:sz w:val="20"/>
                <w:szCs w:val="20"/>
              </w:rPr>
              <w:t>社會福利服務中心提供服務中。</w:t>
            </w:r>
          </w:p>
        </w:tc>
      </w:tr>
      <w:tr w:rsidR="005A1CDA" w:rsidRPr="00712065" w:rsidTr="002567AB">
        <w:trPr>
          <w:cantSplit/>
          <w:trHeight w:val="2119"/>
        </w:trPr>
        <w:tc>
          <w:tcPr>
            <w:tcW w:w="737" w:type="dxa"/>
            <w:textDirection w:val="tbRlV"/>
            <w:vAlign w:val="center"/>
          </w:tcPr>
          <w:p w:rsidR="005A1CDA" w:rsidRPr="00712065" w:rsidRDefault="005A1CDA" w:rsidP="002567AB">
            <w:pPr>
              <w:jc w:val="center"/>
            </w:pPr>
            <w:r w:rsidRPr="00712065">
              <w:rPr>
                <w:rFonts w:hint="eastAsia"/>
              </w:rPr>
              <w:lastRenderedPageBreak/>
              <w:t>評估處遇</w:t>
            </w:r>
          </w:p>
          <w:p w:rsidR="005A1CDA" w:rsidRPr="00712065" w:rsidRDefault="005A1CDA" w:rsidP="002567AB">
            <w:pPr>
              <w:jc w:val="center"/>
            </w:pPr>
            <w:r>
              <w:rPr>
                <w:rFonts w:hint="eastAsia"/>
              </w:rPr>
              <w:t>通報或</w:t>
            </w:r>
            <w:r w:rsidRPr="00712065">
              <w:rPr>
                <w:rFonts w:hint="eastAsia"/>
              </w:rPr>
              <w:t>轉</w:t>
            </w:r>
            <w:proofErr w:type="gramStart"/>
            <w:r w:rsidRPr="00712065">
              <w:rPr>
                <w:rFonts w:hint="eastAsia"/>
              </w:rPr>
              <w:t>介</w:t>
            </w:r>
            <w:proofErr w:type="gramEnd"/>
            <w:r w:rsidRPr="00712065">
              <w:rPr>
                <w:rFonts w:hint="eastAsia"/>
              </w:rPr>
              <w:t>社福中心</w:t>
            </w:r>
          </w:p>
        </w:tc>
        <w:tc>
          <w:tcPr>
            <w:tcW w:w="8838" w:type="dxa"/>
            <w:gridSpan w:val="25"/>
          </w:tcPr>
          <w:p w:rsidR="005A1CDA" w:rsidRPr="00AC48EE" w:rsidRDefault="005A1CDA" w:rsidP="002567AB">
            <w:pPr>
              <w:ind w:left="480" w:hangingChars="200" w:hanging="480"/>
              <w:rPr>
                <w:rFonts w:hint="eastAsia"/>
                <w:color w:val="FF0000"/>
                <w:sz w:val="20"/>
                <w:szCs w:val="20"/>
              </w:rPr>
            </w:pPr>
            <w:r w:rsidRPr="00AC48EE">
              <w:rPr>
                <w:rFonts w:ascii="標楷體" w:hAnsi="標楷體" w:hint="eastAsia"/>
                <w:color w:val="FF0000"/>
              </w:rPr>
              <w:t xml:space="preserve">一、 </w:t>
            </w:r>
            <w:r w:rsidRPr="008221CA">
              <w:rPr>
                <w:rFonts w:hint="eastAsia"/>
                <w:color w:val="FF0000"/>
              </w:rPr>
              <w:t>□具有多重脆弱因子之六歲以下兒童家庭</w:t>
            </w:r>
            <w:r w:rsidRPr="00AC48EE">
              <w:rPr>
                <w:rFonts w:ascii="標楷體" w:hAnsi="標楷體" w:hint="eastAsia"/>
                <w:color w:val="FF0000"/>
              </w:rPr>
              <w:t>優先轉</w:t>
            </w:r>
            <w:proofErr w:type="gramStart"/>
            <w:r w:rsidRPr="00AC48EE">
              <w:rPr>
                <w:rFonts w:ascii="標楷體" w:hAnsi="標楷體" w:hint="eastAsia"/>
                <w:color w:val="FF0000"/>
              </w:rPr>
              <w:t>介</w:t>
            </w:r>
            <w:proofErr w:type="gramEnd"/>
            <w:r w:rsidRPr="00AC48EE">
              <w:rPr>
                <w:rFonts w:ascii="標楷體" w:hAnsi="標楷體" w:hint="eastAsia"/>
                <w:color w:val="FF0000"/>
              </w:rPr>
              <w:t>(符合資格者無須再勾選二選項直接轉</w:t>
            </w:r>
            <w:proofErr w:type="gramStart"/>
            <w:r w:rsidRPr="00AC48EE">
              <w:rPr>
                <w:rFonts w:ascii="標楷體" w:hAnsi="標楷體" w:hint="eastAsia"/>
                <w:color w:val="FF0000"/>
              </w:rPr>
              <w:t>介</w:t>
            </w:r>
            <w:proofErr w:type="gramEnd"/>
            <w:r w:rsidRPr="00AC48EE">
              <w:rPr>
                <w:rFonts w:ascii="標楷體" w:hAnsi="標楷體" w:hint="eastAsia"/>
                <w:color w:val="FF0000"/>
              </w:rPr>
              <w:t>社福中心</w:t>
            </w:r>
            <w:r>
              <w:rPr>
                <w:rFonts w:ascii="新細明體" w:eastAsia="新細明體" w:hAnsi="新細明體" w:hint="eastAsia"/>
                <w:color w:val="FF0000"/>
              </w:rPr>
              <w:t>。</w:t>
            </w:r>
            <w:r w:rsidRPr="00735B70">
              <w:rPr>
                <w:rFonts w:ascii="標楷體" w:hAnsi="標楷體" w:hint="eastAsia"/>
                <w:b/>
                <w:color w:val="7030A0"/>
              </w:rPr>
              <w:t>請</w:t>
            </w:r>
            <w:proofErr w:type="gramStart"/>
            <w:r w:rsidRPr="00735B70">
              <w:rPr>
                <w:rFonts w:ascii="標楷體" w:hAnsi="標楷體" w:hint="eastAsia"/>
                <w:b/>
                <w:color w:val="7030A0"/>
              </w:rPr>
              <w:t>逕</w:t>
            </w:r>
            <w:proofErr w:type="gramEnd"/>
            <w:r w:rsidRPr="00735B70">
              <w:rPr>
                <w:rFonts w:ascii="標楷體" w:hAnsi="標楷體" w:hint="eastAsia"/>
                <w:b/>
                <w:color w:val="7030A0"/>
              </w:rPr>
              <w:t>至社會安全網-關懷e起來</w:t>
            </w:r>
            <w:r>
              <w:rPr>
                <w:rFonts w:ascii="標楷體" w:hAnsi="標楷體" w:hint="eastAsia"/>
                <w:b/>
                <w:color w:val="7030A0"/>
              </w:rPr>
              <w:t>系統</w:t>
            </w:r>
            <w:hyperlink w:history="1">
              <w:r w:rsidRPr="00AF5463">
                <w:rPr>
                  <w:rStyle w:val="a3"/>
                  <w:rFonts w:ascii="標楷體" w:hAnsi="標楷體"/>
                  <w:b/>
                </w:rPr>
                <w:t>http://</w:t>
              </w:r>
              <w:r w:rsidRPr="00AF5463">
                <w:rPr>
                  <w:rStyle w:val="a3"/>
                </w:rPr>
                <w:t xml:space="preserve"> </w:t>
              </w:r>
              <w:r w:rsidRPr="00AF5463">
                <w:rPr>
                  <w:rStyle w:val="a3"/>
                  <w:rFonts w:ascii="標楷體" w:hAnsi="標楷體"/>
                  <w:b/>
                </w:rPr>
                <w:t>ecare.mohw.gov.tw/Help</w:t>
              </w:r>
            </w:hyperlink>
            <w:r w:rsidRPr="00735B70">
              <w:rPr>
                <w:rFonts w:ascii="標楷體" w:hAnsi="標楷體" w:hint="eastAsia"/>
                <w:b/>
                <w:color w:val="7030A0"/>
              </w:rPr>
              <w:t>填報社會安全網事件諮詢表</w:t>
            </w:r>
            <w:r w:rsidRPr="00AC48EE">
              <w:rPr>
                <w:rFonts w:ascii="標楷體" w:hAnsi="標楷體" w:hint="eastAsia"/>
                <w:color w:val="FF0000"/>
              </w:rPr>
              <w:t>):</w:t>
            </w:r>
          </w:p>
          <w:p w:rsidR="005A1CDA" w:rsidRPr="008221CA" w:rsidRDefault="005A1CDA" w:rsidP="002567AB">
            <w:pPr>
              <w:rPr>
                <w:rFonts w:hint="eastAsia"/>
              </w:rPr>
            </w:pPr>
            <w:r w:rsidRPr="008221CA">
              <w:rPr>
                <w:rFonts w:hint="eastAsia"/>
              </w:rPr>
              <w:t>二、核予急難救助金後仍符合下列評估指標者：</w:t>
            </w:r>
          </w:p>
          <w:p w:rsidR="005A1CDA" w:rsidRPr="008221CA" w:rsidRDefault="005A1CDA" w:rsidP="002567AB">
            <w:pPr>
              <w:ind w:left="360" w:hangingChars="150" w:hanging="360"/>
              <w:rPr>
                <w:rFonts w:hint="eastAsia"/>
                <w:b/>
              </w:rPr>
            </w:pPr>
            <w:r w:rsidRPr="008221CA">
              <w:rPr>
                <w:rFonts w:hint="eastAsia"/>
              </w:rPr>
              <w:t>(</w:t>
            </w:r>
            <w:proofErr w:type="gramStart"/>
            <w:r w:rsidRPr="008221CA">
              <w:rPr>
                <w:rFonts w:hint="eastAsia"/>
              </w:rPr>
              <w:t>一</w:t>
            </w:r>
            <w:proofErr w:type="gramEnd"/>
            <w:r w:rsidRPr="008221CA">
              <w:rPr>
                <w:rFonts w:hint="eastAsia"/>
              </w:rPr>
              <w:t>)</w:t>
            </w:r>
            <w:r w:rsidRPr="008221CA">
              <w:rPr>
                <w:rFonts w:hint="eastAsia"/>
              </w:rPr>
              <w:t>疑似保護事件：</w:t>
            </w:r>
            <w:r w:rsidRPr="008221CA">
              <w:rPr>
                <w:rFonts w:hint="eastAsia"/>
                <w:b/>
              </w:rPr>
              <w:t>(</w:t>
            </w:r>
            <w:r w:rsidRPr="008221CA">
              <w:rPr>
                <w:rFonts w:hint="eastAsia"/>
                <w:b/>
              </w:rPr>
              <w:t>請</w:t>
            </w:r>
            <w:proofErr w:type="gramStart"/>
            <w:r w:rsidRPr="008221CA">
              <w:rPr>
                <w:rFonts w:hint="eastAsia"/>
                <w:b/>
              </w:rPr>
              <w:t>逕</w:t>
            </w:r>
            <w:proofErr w:type="gramEnd"/>
            <w:r w:rsidRPr="008221CA">
              <w:rPr>
                <w:rFonts w:hint="eastAsia"/>
                <w:b/>
              </w:rPr>
              <w:t>至社會安全網</w:t>
            </w:r>
            <w:r w:rsidRPr="008221CA">
              <w:rPr>
                <w:rFonts w:hint="eastAsia"/>
                <w:b/>
              </w:rPr>
              <w:t>-</w:t>
            </w:r>
            <w:r w:rsidRPr="008221CA">
              <w:rPr>
                <w:rFonts w:hint="eastAsia"/>
                <w:b/>
              </w:rPr>
              <w:t>關懷</w:t>
            </w:r>
            <w:r w:rsidRPr="008221CA">
              <w:rPr>
                <w:rFonts w:hint="eastAsia"/>
                <w:b/>
              </w:rPr>
              <w:t>e</w:t>
            </w:r>
            <w:r w:rsidRPr="008221CA">
              <w:rPr>
                <w:rFonts w:hint="eastAsia"/>
                <w:b/>
              </w:rPr>
              <w:t>起來系統</w:t>
            </w:r>
            <w:hyperlink w:history="1">
              <w:r w:rsidRPr="00AF5463">
                <w:rPr>
                  <w:rStyle w:val="a3"/>
                  <w:b/>
                </w:rPr>
                <w:t>http://</w:t>
              </w:r>
              <w:r w:rsidRPr="00AF5463">
                <w:rPr>
                  <w:rStyle w:val="a3"/>
                </w:rPr>
                <w:t xml:space="preserve"> </w:t>
              </w:r>
              <w:r w:rsidRPr="00AF5463">
                <w:rPr>
                  <w:rStyle w:val="a3"/>
                  <w:b/>
                </w:rPr>
                <w:t>ecare.mohw.gov.tw/Help</w:t>
              </w:r>
              <w:r w:rsidRPr="00AF5463">
                <w:rPr>
                  <w:rStyle w:val="a3"/>
                  <w:rFonts w:hint="eastAsia"/>
                  <w:b/>
                </w:rPr>
                <w:t>通報或填報保</w:t>
              </w:r>
            </w:hyperlink>
            <w:r w:rsidRPr="008221CA">
              <w:rPr>
                <w:rFonts w:hint="eastAsia"/>
                <w:b/>
              </w:rPr>
              <w:t>護事件通報</w:t>
            </w:r>
            <w:r>
              <w:rPr>
                <w:rFonts w:hint="eastAsia"/>
                <w:b/>
              </w:rPr>
              <w:t>，</w:t>
            </w:r>
            <w:r w:rsidRPr="00B22741">
              <w:rPr>
                <w:rFonts w:ascii="標楷體" w:hAnsi="標楷體" w:hint="eastAsia"/>
                <w:b/>
                <w:color w:val="FF0000"/>
              </w:rPr>
              <w:t>並填寫通報</w:t>
            </w:r>
            <w:proofErr w:type="gramStart"/>
            <w:r w:rsidRPr="00B22741">
              <w:rPr>
                <w:rFonts w:ascii="標楷體" w:hAnsi="標楷體" w:hint="eastAsia"/>
                <w:b/>
                <w:color w:val="FF0000"/>
              </w:rPr>
              <w:t>之表號</w:t>
            </w:r>
            <w:proofErr w:type="gramEnd"/>
            <w:r w:rsidRPr="008221CA">
              <w:rPr>
                <w:rFonts w:hint="eastAsia"/>
                <w:b/>
              </w:rPr>
              <w:t>)</w:t>
            </w:r>
          </w:p>
          <w:p w:rsidR="005A1CDA" w:rsidRPr="008221CA" w:rsidRDefault="005A1CDA" w:rsidP="002567AB">
            <w:pPr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1.</w:t>
            </w:r>
            <w:r w:rsidRPr="008221CA">
              <w:rPr>
                <w:rFonts w:hint="eastAsia"/>
                <w:sz w:val="20"/>
                <w:szCs w:val="20"/>
              </w:rPr>
              <w:t>有遭受身體、性及精神暴力等不當對待情事。</w:t>
            </w:r>
          </w:p>
          <w:p w:rsidR="005A1CDA" w:rsidRPr="008221CA" w:rsidRDefault="005A1CDA" w:rsidP="002567AB">
            <w:pPr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2.</w:t>
            </w:r>
            <w:r w:rsidRPr="008221CA">
              <w:rPr>
                <w:rFonts w:hint="eastAsia"/>
                <w:sz w:val="20"/>
                <w:szCs w:val="20"/>
              </w:rPr>
              <w:t>有兒童、少年、老人、身心障礙者監護或照顧不周情事。</w:t>
            </w:r>
          </w:p>
          <w:p w:rsidR="005A1CDA" w:rsidRPr="008221CA" w:rsidRDefault="005A1CDA" w:rsidP="002567AB">
            <w:pPr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3.</w:t>
            </w:r>
            <w:r w:rsidRPr="008221CA">
              <w:rPr>
                <w:rFonts w:hint="eastAsia"/>
                <w:sz w:val="20"/>
                <w:szCs w:val="20"/>
              </w:rPr>
              <w:t>有兒童、少年、老人、身心障礙遭受其他不當對待。</w:t>
            </w:r>
          </w:p>
          <w:p w:rsidR="005A1CDA" w:rsidRPr="008221CA" w:rsidRDefault="005A1CDA" w:rsidP="002567AB">
            <w:pPr>
              <w:ind w:left="360" w:hangingChars="150" w:hanging="360"/>
              <w:rPr>
                <w:rFonts w:ascii="標楷體" w:hAnsi="標楷體" w:hint="eastAsia"/>
                <w:color w:val="FF0000"/>
              </w:rPr>
            </w:pPr>
            <w:r w:rsidRPr="008221CA">
              <w:rPr>
                <w:rFonts w:hint="eastAsia"/>
                <w:color w:val="FF0000"/>
              </w:rPr>
              <w:t>(</w:t>
            </w:r>
            <w:r w:rsidRPr="008221CA">
              <w:rPr>
                <w:rFonts w:hint="eastAsia"/>
                <w:color w:val="FF0000"/>
              </w:rPr>
              <w:t>二</w:t>
            </w:r>
            <w:r w:rsidRPr="008221CA">
              <w:rPr>
                <w:rFonts w:hint="eastAsia"/>
                <w:color w:val="FF0000"/>
              </w:rPr>
              <w:t>)</w:t>
            </w:r>
            <w:r w:rsidRPr="008221CA">
              <w:rPr>
                <w:rFonts w:ascii="標楷體" w:hAnsi="標楷體" w:hint="eastAsia"/>
                <w:color w:val="FF0000"/>
              </w:rPr>
              <w:t>3人訪視小組評估是否疑似脆弱家庭服務事件。(脆弱家庭指標之操作型定義-詳如附表五)</w:t>
            </w:r>
          </w:p>
          <w:p w:rsidR="005A1CDA" w:rsidRPr="008221CA" w:rsidRDefault="005A1CDA" w:rsidP="002567AB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1.</w:t>
            </w:r>
            <w:r w:rsidRPr="008221CA">
              <w:rPr>
                <w:rFonts w:hint="eastAsia"/>
                <w:sz w:val="20"/>
                <w:szCs w:val="20"/>
              </w:rPr>
              <w:t>家庭經濟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陷困致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有福利需求：□因長期性失業致家庭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經濟陷困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□因急難變故致家庭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經濟陷困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□因家庭成員傷病醫療致家庭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經濟陷困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□福利身分、資格爭議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□家庭因債務致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經濟陷困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。</w:t>
            </w:r>
          </w:p>
          <w:p w:rsidR="005A1CDA" w:rsidRPr="008221CA" w:rsidRDefault="005A1CDA" w:rsidP="002567AB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2.</w:t>
            </w:r>
            <w:r w:rsidRPr="008221CA">
              <w:rPr>
                <w:rFonts w:hint="eastAsia"/>
                <w:sz w:val="20"/>
                <w:szCs w:val="20"/>
              </w:rPr>
              <w:t>因家庭遭逢變故致家庭功能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受損致有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福利需求：□天然災害或意外事故等突發性事件致家庭功能受損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□主要照顧者突發性變故致家庭功能受損。</w:t>
            </w:r>
          </w:p>
          <w:p w:rsidR="005A1CDA" w:rsidRPr="008221CA" w:rsidRDefault="005A1CDA" w:rsidP="002567AB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3.</w:t>
            </w:r>
            <w:r w:rsidRPr="008221CA">
              <w:rPr>
                <w:rFonts w:hint="eastAsia"/>
                <w:sz w:val="20"/>
                <w:szCs w:val="20"/>
              </w:rPr>
              <w:t>家庭關係衝突或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疏離致有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福利需求：□家庭成員組成複雜致家庭成員有安全疑慮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□親密關係不協調或衝突</w:t>
            </w:r>
            <w:r w:rsidRPr="008221CA">
              <w:rPr>
                <w:rFonts w:hint="eastAsia"/>
                <w:sz w:val="20"/>
                <w:szCs w:val="20"/>
              </w:rPr>
              <w:t>(</w:t>
            </w:r>
            <w:r w:rsidRPr="008221CA">
              <w:rPr>
                <w:rFonts w:hint="eastAsia"/>
                <w:sz w:val="20"/>
                <w:szCs w:val="20"/>
              </w:rPr>
              <w:t>未達家庭暴力程度</w:t>
            </w:r>
            <w:r w:rsidRPr="008221CA">
              <w:rPr>
                <w:rFonts w:hint="eastAsia"/>
                <w:sz w:val="20"/>
                <w:szCs w:val="20"/>
              </w:rPr>
              <w:t xml:space="preserve">) </w:t>
            </w:r>
            <w:r w:rsidRPr="008221CA">
              <w:rPr>
                <w:rFonts w:hint="eastAsia"/>
                <w:sz w:val="20"/>
                <w:szCs w:val="20"/>
              </w:rPr>
              <w:t>致家庭成員身心健康堪慮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□家庭成員關係不協調或衝突</w:t>
            </w:r>
            <w:r w:rsidRPr="008221CA">
              <w:rPr>
                <w:rFonts w:hint="eastAsia"/>
                <w:sz w:val="20"/>
                <w:szCs w:val="20"/>
              </w:rPr>
              <w:t>(</w:t>
            </w:r>
            <w:r w:rsidRPr="008221CA">
              <w:rPr>
                <w:rFonts w:hint="eastAsia"/>
                <w:sz w:val="20"/>
                <w:szCs w:val="20"/>
              </w:rPr>
              <w:t>未達家庭暴力程度</w:t>
            </w:r>
            <w:r w:rsidRPr="008221CA">
              <w:rPr>
                <w:rFonts w:hint="eastAsia"/>
                <w:sz w:val="20"/>
                <w:szCs w:val="20"/>
              </w:rPr>
              <w:t>)</w:t>
            </w:r>
            <w:r w:rsidRPr="008221CA">
              <w:rPr>
                <w:rFonts w:hint="eastAsia"/>
                <w:sz w:val="20"/>
                <w:szCs w:val="20"/>
              </w:rPr>
              <w:t>致家庭成員身心健康堪慮。</w:t>
            </w:r>
          </w:p>
          <w:p w:rsidR="005A1CDA" w:rsidRPr="008221CA" w:rsidRDefault="005A1CDA" w:rsidP="002567AB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4.</w:t>
            </w:r>
            <w:r w:rsidRPr="008221CA">
              <w:rPr>
                <w:rFonts w:hint="eastAsia"/>
                <w:sz w:val="20"/>
                <w:szCs w:val="20"/>
              </w:rPr>
              <w:t>兒少發展不利處境致有特殊照顧或福利需求：□具有特殊照顧需求之兒少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□主要照顧者資源或教養知能不足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□兒少不適應行為問題。</w:t>
            </w:r>
          </w:p>
          <w:p w:rsidR="005A1CDA" w:rsidRPr="008221CA" w:rsidRDefault="005A1CDA" w:rsidP="002567AB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5.</w:t>
            </w:r>
            <w:r w:rsidRPr="008221CA">
              <w:rPr>
                <w:rFonts w:hint="eastAsia"/>
                <w:sz w:val="20"/>
                <w:szCs w:val="20"/>
              </w:rPr>
              <w:t>家庭成員身心障礙或傷、病、失能，致有特殊照顧或福利需求：□失能、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失智或身心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障礙、重大傷病者等致有特殊照顧或福利需求</w:t>
            </w:r>
            <w:r w:rsidRPr="008221CA">
              <w:rPr>
                <w:rFonts w:hint="eastAsia"/>
                <w:sz w:val="20"/>
                <w:szCs w:val="20"/>
              </w:rPr>
              <w:t xml:space="preserve">  </w:t>
            </w:r>
            <w:r w:rsidRPr="008221CA">
              <w:rPr>
                <w:rFonts w:hint="eastAsia"/>
                <w:sz w:val="20"/>
                <w:szCs w:val="20"/>
              </w:rPr>
              <w:t>□原照顧者不勝負荷或因故無法照顧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罹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患精神疾病致有特殊照顧或福利需求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□酒癮、</w:t>
            </w:r>
            <w:proofErr w:type="gramStart"/>
            <w:r w:rsidRPr="008221CA">
              <w:rPr>
                <w:rFonts w:hint="eastAsia"/>
                <w:sz w:val="20"/>
                <w:szCs w:val="20"/>
              </w:rPr>
              <w:t>藥癮等成癮</w:t>
            </w:r>
            <w:proofErr w:type="gramEnd"/>
            <w:r w:rsidRPr="008221CA">
              <w:rPr>
                <w:rFonts w:hint="eastAsia"/>
                <w:sz w:val="20"/>
                <w:szCs w:val="20"/>
              </w:rPr>
              <w:t>性行為致有特殊照顧或福利需求。</w:t>
            </w:r>
          </w:p>
          <w:p w:rsidR="005A1CDA" w:rsidRPr="008221CA" w:rsidRDefault="005A1CDA" w:rsidP="002567AB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rFonts w:hint="eastAsia"/>
                <w:sz w:val="20"/>
                <w:szCs w:val="20"/>
              </w:rPr>
              <w:t>6.</w:t>
            </w:r>
            <w:r w:rsidRPr="008221CA">
              <w:rPr>
                <w:rFonts w:hint="eastAsia"/>
                <w:sz w:val="20"/>
                <w:szCs w:val="20"/>
              </w:rPr>
              <w:t>因個人生活適應困難致有福利需求：□自殺</w:t>
            </w:r>
            <w:r w:rsidRPr="008221CA">
              <w:rPr>
                <w:rFonts w:hint="eastAsia"/>
                <w:sz w:val="20"/>
                <w:szCs w:val="20"/>
              </w:rPr>
              <w:t>/</w:t>
            </w:r>
            <w:r w:rsidRPr="008221CA">
              <w:rPr>
                <w:rFonts w:hint="eastAsia"/>
                <w:sz w:val="20"/>
                <w:szCs w:val="20"/>
              </w:rPr>
              <w:t>自傷行為</w:t>
            </w:r>
            <w:r w:rsidRPr="008221CA">
              <w:rPr>
                <w:rFonts w:hint="eastAsia"/>
                <w:sz w:val="20"/>
                <w:szCs w:val="20"/>
              </w:rPr>
              <w:t xml:space="preserve">  </w:t>
            </w:r>
            <w:r w:rsidRPr="008221CA">
              <w:rPr>
                <w:rFonts w:hint="eastAsia"/>
                <w:sz w:val="20"/>
                <w:szCs w:val="20"/>
              </w:rPr>
              <w:t>□社會支持網絡薄弱致有福利需求</w:t>
            </w:r>
            <w:r w:rsidRPr="008221CA">
              <w:rPr>
                <w:rFonts w:hint="eastAsia"/>
                <w:sz w:val="20"/>
                <w:szCs w:val="20"/>
              </w:rPr>
              <w:t xml:space="preserve"> </w:t>
            </w:r>
            <w:r w:rsidRPr="008221CA">
              <w:rPr>
                <w:rFonts w:hint="eastAsia"/>
                <w:sz w:val="20"/>
                <w:szCs w:val="20"/>
              </w:rPr>
              <w:t>□流落街頭、居無定所。</w:t>
            </w:r>
          </w:p>
          <w:p w:rsidR="005A1CDA" w:rsidRPr="008221CA" w:rsidRDefault="005A1CDA" w:rsidP="002567AB">
            <w:pPr>
              <w:rPr>
                <w:rFonts w:ascii="標楷體" w:hAnsi="標楷體" w:hint="eastAsia"/>
                <w:color w:val="FF0000"/>
              </w:rPr>
            </w:pPr>
            <w:r w:rsidRPr="008221CA">
              <w:rPr>
                <w:rFonts w:ascii="標楷體" w:hAnsi="標楷體" w:hint="eastAsia"/>
                <w:color w:val="FF0000"/>
              </w:rPr>
              <w:t>疑似脆弱家庭服務事件轉</w:t>
            </w:r>
            <w:proofErr w:type="gramStart"/>
            <w:r w:rsidRPr="008221CA">
              <w:rPr>
                <w:rFonts w:ascii="標楷體" w:hAnsi="標楷體" w:hint="eastAsia"/>
                <w:color w:val="FF0000"/>
              </w:rPr>
              <w:t>介</w:t>
            </w:r>
            <w:proofErr w:type="gramEnd"/>
            <w:r w:rsidRPr="008221CA">
              <w:rPr>
                <w:rFonts w:ascii="標楷體" w:hAnsi="標楷體" w:hint="eastAsia"/>
                <w:color w:val="FF0000"/>
              </w:rPr>
              <w:t>社福中心:</w:t>
            </w:r>
          </w:p>
          <w:p w:rsidR="005A1CDA" w:rsidRPr="008221CA" w:rsidRDefault="005A1CDA" w:rsidP="002567AB">
            <w:pPr>
              <w:ind w:left="600" w:hangingChars="250" w:hanging="600"/>
              <w:rPr>
                <w:rFonts w:ascii="標楷體" w:hAnsi="標楷體" w:hint="eastAsia"/>
              </w:rPr>
            </w:pPr>
            <w:r w:rsidRPr="008221CA">
              <w:rPr>
                <w:rFonts w:ascii="標楷體" w:hAnsi="標楷體" w:hint="eastAsia"/>
              </w:rPr>
              <w:t>是□ (</w:t>
            </w:r>
            <w:r w:rsidRPr="008221CA">
              <w:rPr>
                <w:rFonts w:ascii="標楷體" w:hAnsi="標楷體" w:hint="eastAsia"/>
                <w:b/>
              </w:rPr>
              <w:t>請</w:t>
            </w:r>
            <w:proofErr w:type="gramStart"/>
            <w:r w:rsidRPr="008221CA">
              <w:rPr>
                <w:rFonts w:ascii="標楷體" w:hAnsi="標楷體" w:hint="eastAsia"/>
                <w:b/>
              </w:rPr>
              <w:t>逕</w:t>
            </w:r>
            <w:proofErr w:type="gramEnd"/>
            <w:r w:rsidRPr="008221CA">
              <w:rPr>
                <w:rFonts w:ascii="標楷體" w:hAnsi="標楷體" w:hint="eastAsia"/>
                <w:b/>
              </w:rPr>
              <w:t>至社會安全網-關懷e起來系統</w:t>
            </w:r>
            <w:hyperlink w:history="1">
              <w:r w:rsidRPr="00AF5463">
                <w:rPr>
                  <w:rStyle w:val="a3"/>
                  <w:rFonts w:ascii="標楷體" w:hAnsi="標楷體"/>
                  <w:b/>
                </w:rPr>
                <w:t>http://</w:t>
              </w:r>
              <w:r w:rsidRPr="00AF5463">
                <w:rPr>
                  <w:rStyle w:val="a3"/>
                </w:rPr>
                <w:t xml:space="preserve"> </w:t>
              </w:r>
              <w:r w:rsidRPr="00AF5463">
                <w:rPr>
                  <w:rStyle w:val="a3"/>
                  <w:rFonts w:ascii="標楷體" w:hAnsi="標楷體"/>
                  <w:b/>
                </w:rPr>
                <w:t>ecare.mohw.gov.tw/Help</w:t>
              </w:r>
              <w:r w:rsidRPr="00AF5463">
                <w:rPr>
                  <w:rStyle w:val="a3"/>
                  <w:rFonts w:ascii="標楷體" w:hAnsi="標楷體" w:hint="eastAsia"/>
                  <w:b/>
                </w:rPr>
                <w:t>填報社會安全網事件諮詢表)   表號</w:t>
              </w:r>
            </w:hyperlink>
            <w:r>
              <w:rPr>
                <w:rFonts w:ascii="標楷體" w:hAnsi="標楷體" w:hint="eastAsia"/>
                <w:b/>
                <w:color w:val="FF0000"/>
              </w:rPr>
              <w:t>：</w:t>
            </w:r>
            <w:r w:rsidRPr="003670F6">
              <w:rPr>
                <w:rFonts w:ascii="標楷體" w:hAnsi="標楷體" w:hint="eastAsia"/>
                <w:b/>
                <w:color w:val="FF0000"/>
                <w:u w:val="single"/>
              </w:rPr>
              <w:t xml:space="preserve">            </w:t>
            </w:r>
            <w:r>
              <w:rPr>
                <w:rFonts w:ascii="標楷體" w:hAnsi="標楷體" w:hint="eastAsia"/>
                <w:b/>
                <w:color w:val="FF0000"/>
                <w:u w:val="single"/>
              </w:rPr>
              <w:t xml:space="preserve"> </w:t>
            </w:r>
            <w:r>
              <w:rPr>
                <w:rFonts w:ascii="標楷體" w:hAnsi="標楷體" w:hint="eastAsia"/>
                <w:b/>
                <w:color w:val="FF0000"/>
              </w:rPr>
              <w:t>(請填寫</w:t>
            </w:r>
            <w:proofErr w:type="gramStart"/>
            <w:r>
              <w:rPr>
                <w:rFonts w:ascii="標楷體" w:hAnsi="標楷體" w:hint="eastAsia"/>
                <w:b/>
                <w:color w:val="FF0000"/>
              </w:rPr>
              <w:t>諮詢表號</w:t>
            </w:r>
            <w:proofErr w:type="gramEnd"/>
            <w:r>
              <w:rPr>
                <w:rFonts w:ascii="標楷體" w:hAnsi="標楷體" w:hint="eastAsia"/>
                <w:b/>
                <w:color w:val="FF0000"/>
              </w:rPr>
              <w:t>)</w:t>
            </w:r>
          </w:p>
          <w:p w:rsidR="005A1CDA" w:rsidRPr="00667BD6" w:rsidRDefault="005A1CDA" w:rsidP="002567AB">
            <w:pPr>
              <w:rPr>
                <w:rFonts w:ascii="標楷體" w:hAnsi="標楷體"/>
              </w:rPr>
            </w:pPr>
            <w:r w:rsidRPr="008221CA">
              <w:rPr>
                <w:rFonts w:ascii="標楷體" w:hAnsi="標楷體" w:hint="eastAsia"/>
              </w:rPr>
              <w:t xml:space="preserve">否□ (說明:        </w:t>
            </w:r>
            <w:r w:rsidRPr="00667BD6"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 xml:space="preserve">        </w:t>
            </w:r>
            <w:r w:rsidRPr="00667BD6">
              <w:rPr>
                <w:rFonts w:ascii="標楷體" w:hAnsi="標楷體" w:hint="eastAsia"/>
              </w:rPr>
              <w:t xml:space="preserve">             )</w:t>
            </w:r>
          </w:p>
        </w:tc>
      </w:tr>
      <w:tr w:rsidR="005A1CDA" w:rsidRPr="00712065" w:rsidTr="002567AB">
        <w:trPr>
          <w:cantSplit/>
          <w:trHeight w:val="2621"/>
        </w:trPr>
        <w:tc>
          <w:tcPr>
            <w:tcW w:w="737" w:type="dxa"/>
            <w:vAlign w:val="center"/>
          </w:tcPr>
          <w:p w:rsidR="005A1CDA" w:rsidRPr="00712065" w:rsidRDefault="005A1CDA" w:rsidP="002567AB">
            <w:r w:rsidRPr="00712065">
              <w:rPr>
                <w:rFonts w:hint="eastAsia"/>
              </w:rPr>
              <w:t>認定</w:t>
            </w:r>
          </w:p>
          <w:p w:rsidR="005A1CDA" w:rsidRPr="00712065" w:rsidRDefault="005A1CDA" w:rsidP="002567AB">
            <w:r w:rsidRPr="00712065">
              <w:rPr>
                <w:rFonts w:hint="eastAsia"/>
              </w:rPr>
              <w:t>人員</w:t>
            </w:r>
          </w:p>
          <w:p w:rsidR="005A1CDA" w:rsidRPr="00712065" w:rsidRDefault="005A1CDA" w:rsidP="002567AB">
            <w:r w:rsidRPr="00712065">
              <w:rPr>
                <w:rFonts w:hint="eastAsia"/>
              </w:rPr>
              <w:t>簽名</w:t>
            </w:r>
          </w:p>
        </w:tc>
        <w:tc>
          <w:tcPr>
            <w:tcW w:w="1359" w:type="dxa"/>
            <w:gridSpan w:val="4"/>
          </w:tcPr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核定機關主辦業務單位代</w:t>
            </w:r>
          </w:p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1504" w:type="dxa"/>
            <w:gridSpan w:val="4"/>
          </w:tcPr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村（里）長或（里）幹事</w:t>
            </w:r>
          </w:p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</w:tcPr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社福或公益機構（團體）代表（單位名稱、職稱）</w:t>
            </w:r>
          </w:p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1504" w:type="dxa"/>
            <w:gridSpan w:val="5"/>
          </w:tcPr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其他單位代表（單位名稱、職稱）</w:t>
            </w:r>
          </w:p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2532" w:type="dxa"/>
            <w:gridSpan w:val="5"/>
          </w:tcPr>
          <w:p w:rsidR="005A1CDA" w:rsidRPr="00712065" w:rsidRDefault="005A1CDA" w:rsidP="002567AB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（呈第</w:t>
            </w:r>
            <w:r w:rsidRPr="00712065">
              <w:rPr>
                <w:rFonts w:hint="eastAsia"/>
                <w:sz w:val="20"/>
                <w:szCs w:val="20"/>
              </w:rPr>
              <w:t xml:space="preserve">  </w:t>
            </w:r>
            <w:r w:rsidRPr="00712065">
              <w:rPr>
                <w:rFonts w:hint="eastAsia"/>
                <w:sz w:val="20"/>
                <w:szCs w:val="20"/>
              </w:rPr>
              <w:t>層決行）</w:t>
            </w:r>
          </w:p>
        </w:tc>
      </w:tr>
    </w:tbl>
    <w:p w:rsidR="001D510F" w:rsidRDefault="001D510F">
      <w:bookmarkStart w:id="0" w:name="_GoBack"/>
      <w:bookmarkEnd w:id="0"/>
    </w:p>
    <w:sectPr w:rsidR="001D510F" w:rsidSect="005A1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DA"/>
    <w:rsid w:val="001D510F"/>
    <w:rsid w:val="005A1CDA"/>
    <w:rsid w:val="00C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2019-02-21T02:34:00Z</dcterms:created>
  <dcterms:modified xsi:type="dcterms:W3CDTF">2019-02-21T02:34:00Z</dcterms:modified>
</cp:coreProperties>
</file>