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CA" w:rsidRDefault="00B052A7">
      <w:pPr>
        <w:pStyle w:val="Standard"/>
        <w:jc w:val="center"/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</w:pPr>
      <w:bookmarkStart w:id="0" w:name="_GoBack"/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明（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109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）年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1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月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1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日起民國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90</w:t>
      </w:r>
      <w:r>
        <w:rPr>
          <w:rFonts w:ascii="新細明體, PMingLiU" w:hAnsi="新細明體, PMingLiU" w:cs="新細明體, PMingLiU"/>
          <w:b/>
          <w:bCs/>
          <w:sz w:val="34"/>
          <w:szCs w:val="34"/>
          <w:u w:val="single"/>
        </w:rPr>
        <w:t>年次役男出境應經核准</w:t>
      </w:r>
    </w:p>
    <w:bookmarkEnd w:id="0"/>
    <w:p w:rsidR="009D5ACA" w:rsidRDefault="00B052A7">
      <w:pPr>
        <w:pStyle w:val="Textbodyindent"/>
        <w:spacing w:line="520" w:lineRule="exact"/>
        <w:ind w:left="0" w:firstLine="640"/>
      </w:pPr>
      <w:r>
        <w:t>今年寒假將要來臨，而且春節等連續假期增加，放假天數增多，許多家庭會安排出國旅遊，內政部役政署呼籲民國</w:t>
      </w:r>
      <w:r>
        <w:t>90</w:t>
      </w:r>
      <w:r>
        <w:t>年次（含以前）出生的男子，如果要出境，</w:t>
      </w:r>
      <w:r>
        <w:rPr>
          <w:bCs/>
          <w:u w:val="single"/>
        </w:rPr>
        <w:t>應經事先申請核准，以免造成困擾，影響遊興</w:t>
      </w:r>
      <w:r>
        <w:t>。</w:t>
      </w:r>
    </w:p>
    <w:p w:rsidR="009D5ACA" w:rsidRDefault="00B052A7">
      <w:pPr>
        <w:pStyle w:val="Textbodyindent"/>
        <w:spacing w:line="520" w:lineRule="exact"/>
        <w:ind w:left="0" w:firstLine="640"/>
      </w:pPr>
      <w:r>
        <w:t>役政署指出，依據「兵役法施行法」第</w:t>
      </w:r>
      <w:r>
        <w:t>48</w:t>
      </w:r>
      <w:r>
        <w:t>條及「役男出境處理辦法」第</w:t>
      </w:r>
      <w:r>
        <w:t>4</w:t>
      </w:r>
      <w:r>
        <w:t>條規</w:t>
      </w:r>
      <w:r>
        <w:rPr>
          <w:szCs w:val="32"/>
        </w:rPr>
        <w:t>定，役齡男子尚未履行兵役義務者，出境應經核准，</w:t>
      </w:r>
      <w:r>
        <w:t>但是，近年來經常有已達役齡身分者，因為出國前沒有辦理役男出境核准手續，以致於在出國當天到了機場，卻因具有役男身分</w:t>
      </w:r>
      <w:proofErr w:type="gramStart"/>
      <w:r>
        <w:t>而遭境管</w:t>
      </w:r>
      <w:proofErr w:type="gramEnd"/>
      <w:r>
        <w:t>人員擋駕，無法順利出境，美好的出國計畫因此泡湯。</w:t>
      </w:r>
    </w:p>
    <w:p w:rsidR="009D5ACA" w:rsidRDefault="00B052A7">
      <w:pPr>
        <w:pStyle w:val="Standard"/>
        <w:spacing w:line="520" w:lineRule="exact"/>
        <w:ind w:firstLine="640"/>
      </w:pPr>
      <w:r>
        <w:rPr>
          <w:rFonts w:ascii="標楷體" w:eastAsia="標楷體" w:hAnsi="標楷體" w:cs="標楷體"/>
          <w:sz w:val="32"/>
        </w:rPr>
        <w:t>109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1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</w:t>
      </w:r>
      <w:r>
        <w:rPr>
          <w:rFonts w:ascii="標楷體" w:eastAsia="標楷體" w:hAnsi="標楷體" w:cs="標楷體"/>
          <w:sz w:val="32"/>
        </w:rPr>
        <w:t>日起，民國</w:t>
      </w:r>
      <w:r>
        <w:rPr>
          <w:rFonts w:ascii="標楷體" w:eastAsia="標楷體" w:hAnsi="標楷體" w:cs="標楷體"/>
          <w:sz w:val="32"/>
        </w:rPr>
        <w:t>90</w:t>
      </w:r>
      <w:r>
        <w:rPr>
          <w:rFonts w:ascii="標楷體" w:eastAsia="標楷體" w:hAnsi="標楷體" w:cs="標楷體"/>
          <w:sz w:val="32"/>
        </w:rPr>
        <w:t>年次男子已屆</w:t>
      </w:r>
      <w:r>
        <w:rPr>
          <w:rFonts w:ascii="標楷體" w:eastAsia="標楷體" w:hAnsi="標楷體" w:cs="標楷體"/>
          <w:sz w:val="32"/>
        </w:rPr>
        <w:t>19</w:t>
      </w:r>
      <w:r>
        <w:rPr>
          <w:rFonts w:ascii="標楷體" w:eastAsia="標楷體" w:hAnsi="標楷體" w:cs="標楷體"/>
          <w:sz w:val="32"/>
        </w:rPr>
        <w:t>歲，達法定兵役年齡，具有役男身分，依法尚未服役的役男，如果要出國應經核准；不過，若</w:t>
      </w:r>
      <w:r>
        <w:rPr>
          <w:rFonts w:ascii="標楷體" w:eastAsia="標楷體" w:hAnsi="標楷體" w:cs="標楷體"/>
          <w:sz w:val="32"/>
          <w:shd w:val="clear" w:color="auto" w:fill="D8D8D8"/>
        </w:rPr>
        <w:t>於役齡前的</w:t>
      </w:r>
      <w:r>
        <w:rPr>
          <w:rFonts w:ascii="標楷體" w:eastAsia="標楷體" w:hAnsi="標楷體" w:cs="標楷體"/>
          <w:sz w:val="32"/>
          <w:shd w:val="clear" w:color="auto" w:fill="D8D8D8"/>
        </w:rPr>
        <w:t>18</w:t>
      </w:r>
      <w:r>
        <w:rPr>
          <w:rFonts w:ascii="標楷體" w:eastAsia="標楷體" w:hAnsi="標楷體" w:cs="標楷體"/>
          <w:sz w:val="32"/>
          <w:shd w:val="clear" w:color="auto" w:fill="D8D8D8"/>
        </w:rPr>
        <w:t>歲之年</w:t>
      </w:r>
      <w:r>
        <w:rPr>
          <w:rFonts w:ascii="標楷體" w:eastAsia="標楷體" w:hAnsi="標楷體" w:cs="標楷體"/>
          <w:sz w:val="32"/>
          <w:shd w:val="clear" w:color="auto" w:fill="D8D8D8"/>
        </w:rPr>
        <w:t>12</w:t>
      </w:r>
      <w:r>
        <w:rPr>
          <w:rFonts w:ascii="標楷體" w:eastAsia="標楷體" w:hAnsi="標楷體" w:cs="標楷體"/>
          <w:sz w:val="32"/>
          <w:shd w:val="clear" w:color="auto" w:fill="D8D8D8"/>
        </w:rPr>
        <w:t>月</w:t>
      </w:r>
      <w:r>
        <w:rPr>
          <w:rFonts w:ascii="標楷體" w:eastAsia="標楷體" w:hAnsi="標楷體" w:cs="標楷體"/>
          <w:sz w:val="32"/>
          <w:shd w:val="clear" w:color="auto" w:fill="D8D8D8"/>
        </w:rPr>
        <w:t>31</w:t>
      </w:r>
      <w:r>
        <w:rPr>
          <w:rFonts w:ascii="標楷體" w:eastAsia="標楷體" w:hAnsi="標楷體" w:cs="標楷體"/>
          <w:sz w:val="32"/>
          <w:shd w:val="clear" w:color="auto" w:fill="D8D8D8"/>
        </w:rPr>
        <w:t>日以前出境，出國並不需申請核准。</w:t>
      </w:r>
    </w:p>
    <w:p w:rsidR="009D5ACA" w:rsidRDefault="00B052A7">
      <w:pPr>
        <w:pStyle w:val="Standard"/>
        <w:spacing w:line="520" w:lineRule="exact"/>
        <w:ind w:firstLine="64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內政部役</w:t>
      </w:r>
      <w:proofErr w:type="gramStart"/>
      <w:r>
        <w:rPr>
          <w:rFonts w:ascii="標楷體" w:eastAsia="標楷體" w:hAnsi="標楷體" w:cs="標楷體"/>
          <w:sz w:val="32"/>
        </w:rPr>
        <w:t>政署業建置</w:t>
      </w:r>
      <w:proofErr w:type="gramEnd"/>
      <w:r>
        <w:rPr>
          <w:rFonts w:ascii="標楷體" w:eastAsia="標楷體" w:hAnsi="標楷體" w:cs="標楷體"/>
          <w:sz w:val="32"/>
        </w:rPr>
        <w:t>「役男短期</w:t>
      </w:r>
      <w:proofErr w:type="gramStart"/>
      <w:r>
        <w:rPr>
          <w:rFonts w:ascii="標楷體" w:eastAsia="標楷體" w:hAnsi="標楷體" w:cs="標楷體"/>
          <w:sz w:val="32"/>
        </w:rPr>
        <w:t>出境線上申請</w:t>
      </w:r>
      <w:proofErr w:type="gramEnd"/>
      <w:r>
        <w:rPr>
          <w:rFonts w:ascii="標楷體" w:eastAsia="標楷體" w:hAnsi="標楷體" w:cs="標楷體"/>
          <w:sz w:val="32"/>
        </w:rPr>
        <w:t>作業系統」</w:t>
      </w:r>
      <w:r>
        <w:rPr>
          <w:rFonts w:ascii="標楷體" w:eastAsia="標楷體" w:hAnsi="標楷體" w:cs="標楷體"/>
          <w:sz w:val="32"/>
        </w:rPr>
        <w:t>(https://www.ris.gov.tw/departure/)</w:t>
      </w:r>
      <w:r>
        <w:rPr>
          <w:rFonts w:ascii="標楷體" w:eastAsia="標楷體" w:hAnsi="標楷體" w:cs="標楷體"/>
          <w:sz w:val="32"/>
        </w:rPr>
        <w:t>，受理</w:t>
      </w:r>
      <w:proofErr w:type="gramStart"/>
      <w:r>
        <w:rPr>
          <w:rFonts w:ascii="標楷體" w:eastAsia="標楷體" w:hAnsi="標楷體" w:cs="標楷體"/>
          <w:sz w:val="32"/>
        </w:rPr>
        <w:t>役男線上申請</w:t>
      </w:r>
      <w:proofErr w:type="gramEnd"/>
      <w:r>
        <w:rPr>
          <w:rFonts w:ascii="標楷體" w:eastAsia="標楷體" w:hAnsi="標楷體" w:cs="標楷體"/>
          <w:sz w:val="32"/>
        </w:rPr>
        <w:t>短期出境，欲出</w:t>
      </w:r>
      <w:r>
        <w:rPr>
          <w:rFonts w:ascii="標楷體" w:eastAsia="標楷體" w:hAnsi="標楷體" w:cs="標楷體"/>
          <w:sz w:val="32"/>
        </w:rPr>
        <w:t>國之役男，請儘早於出國日</w:t>
      </w:r>
      <w:r>
        <w:rPr>
          <w:rFonts w:ascii="標楷體" w:eastAsia="標楷體" w:hAnsi="標楷體" w:cs="標楷體"/>
          <w:sz w:val="32"/>
        </w:rPr>
        <w:t>3</w:t>
      </w:r>
      <w:r>
        <w:rPr>
          <w:rFonts w:ascii="標楷體" w:eastAsia="標楷體" w:hAnsi="標楷體" w:cs="標楷體"/>
          <w:sz w:val="32"/>
        </w:rPr>
        <w:t>天前完成出境之申請，經查核無兵役管制情形者，將立即核准出境，列印核准通知單後，自核准當日起</w:t>
      </w:r>
      <w:r>
        <w:rPr>
          <w:rFonts w:ascii="標楷體" w:eastAsia="標楷體" w:hAnsi="標楷體" w:cs="標楷體"/>
          <w:sz w:val="32"/>
        </w:rPr>
        <w:t>1</w:t>
      </w:r>
      <w:r>
        <w:rPr>
          <w:rFonts w:ascii="標楷體" w:eastAsia="標楷體" w:hAnsi="標楷體" w:cs="標楷體"/>
          <w:sz w:val="32"/>
        </w:rPr>
        <w:t>個月內可多次使用通關出境。</w:t>
      </w:r>
    </w:p>
    <w:p w:rsidR="009D5ACA" w:rsidRDefault="00B052A7">
      <w:pPr>
        <w:pStyle w:val="Standard"/>
        <w:spacing w:line="520" w:lineRule="exact"/>
        <w:ind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另有關役齡男子出國（包括就學及觀光）的相關事宜，內政部役政署網站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http://www.nca.gov.tw/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/>
          <w:sz w:val="32"/>
          <w:szCs w:val="32"/>
        </w:rPr>
        <w:t>業務資訊</w:t>
      </w:r>
      <w:r>
        <w:rPr>
          <w:rFonts w:ascii="標楷體" w:eastAsia="標楷體" w:hAnsi="標楷體" w:cs="標楷體"/>
          <w:sz w:val="32"/>
          <w:szCs w:val="32"/>
        </w:rPr>
        <w:t xml:space="preserve">- </w:t>
      </w:r>
      <w:r>
        <w:rPr>
          <w:rFonts w:ascii="標楷體" w:eastAsia="標楷體" w:hAnsi="標楷體" w:cs="標楷體"/>
          <w:sz w:val="32"/>
          <w:szCs w:val="32"/>
        </w:rPr>
        <w:t>下載服務</w:t>
      </w:r>
      <w:r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/>
          <w:sz w:val="32"/>
          <w:szCs w:val="32"/>
        </w:rPr>
        <w:t>常備兵徵集類，可供下載役男出境相關資訊，請大家多加利用。</w:t>
      </w:r>
    </w:p>
    <w:p w:rsidR="009D5ACA" w:rsidRDefault="00B052A7">
      <w:pPr>
        <w:pStyle w:val="Standard"/>
        <w:spacing w:line="520" w:lineRule="exact"/>
        <w:ind w:firstLine="64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                </w:t>
      </w:r>
      <w:r>
        <w:rPr>
          <w:rFonts w:ascii="標楷體" w:eastAsia="標楷體" w:hAnsi="標楷體" w:cs="標楷體"/>
          <w:sz w:val="32"/>
        </w:rPr>
        <w:t>內政部役政署</w:t>
      </w: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敬啟</w:t>
      </w:r>
    </w:p>
    <w:p w:rsidR="009D5ACA" w:rsidRDefault="00B052A7">
      <w:pPr>
        <w:pStyle w:val="Standard"/>
        <w:spacing w:line="520" w:lineRule="exact"/>
      </w:pPr>
      <w:r>
        <w:rPr>
          <w:rFonts w:ascii="標楷體" w:eastAsia="標楷體" w:hAnsi="標楷體" w:cs="標楷體"/>
          <w:sz w:val="32"/>
        </w:rPr>
        <w:t xml:space="preserve">                              </w:t>
      </w:r>
      <w:r>
        <w:rPr>
          <w:rFonts w:ascii="標楷體" w:eastAsia="標楷體" w:hAnsi="標楷體" w:cs="標楷體"/>
          <w:sz w:val="28"/>
        </w:rPr>
        <w:t>聯絡電話：</w:t>
      </w:r>
      <w:r>
        <w:rPr>
          <w:rFonts w:ascii="標楷體" w:eastAsia="標楷體" w:hAnsi="標楷體" w:cs="標楷體"/>
          <w:sz w:val="28"/>
        </w:rPr>
        <w:t>(049)2394440</w:t>
      </w:r>
    </w:p>
    <w:sectPr w:rsidR="009D5ACA">
      <w:footerReference w:type="default" r:id="rId7"/>
      <w:pgSz w:w="11906" w:h="16838"/>
      <w:pgMar w:top="1134" w:right="1797" w:bottom="1048" w:left="179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52A7">
      <w:r>
        <w:separator/>
      </w:r>
    </w:p>
  </w:endnote>
  <w:endnote w:type="continuationSeparator" w:id="0">
    <w:p w:rsidR="00000000" w:rsidRDefault="00B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A52" w:rsidRDefault="00B052A7">
    <w:pPr>
      <w:pStyle w:val="a7"/>
      <w:jc w:val="right"/>
    </w:pPr>
    <w:r>
      <w:t>建立日期</w:t>
    </w:r>
    <w:r>
      <w:t>108</w:t>
    </w:r>
    <w:r>
      <w:t>年</w:t>
    </w:r>
    <w:r>
      <w:t>12</w:t>
    </w:r>
    <w:r>
      <w:t>月</w:t>
    </w:r>
    <w:r>
      <w:t>2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52A7">
      <w:r>
        <w:rPr>
          <w:color w:val="000000"/>
        </w:rPr>
        <w:separator/>
      </w:r>
    </w:p>
  </w:footnote>
  <w:footnote w:type="continuationSeparator" w:id="0">
    <w:p w:rsidR="00000000" w:rsidRDefault="00B0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F08FC"/>
    <w:multiLevelType w:val="multilevel"/>
    <w:tmpl w:val="C9B008CE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5ACA"/>
    <w:rsid w:val="009D5ACA"/>
    <w:rsid w:val="00B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F8A9A-FEDD-48EA-9BE7-FC39082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 w:hanging="720"/>
    </w:pPr>
    <w:rPr>
      <w:rFonts w:ascii="標楷體" w:eastAsia="標楷體" w:hAnsi="標楷體" w:cs="標楷體"/>
      <w:sz w:val="32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明（94）年1月1日起民國75年次役男出境應經核准</dc:title>
  <dc:creator>user</dc:creator>
  <cp:lastModifiedBy>user</cp:lastModifiedBy>
  <cp:revision>2</cp:revision>
  <cp:lastPrinted>2019-12-09T17:46:00Z</cp:lastPrinted>
  <dcterms:created xsi:type="dcterms:W3CDTF">2019-12-11T04:35:00Z</dcterms:created>
  <dcterms:modified xsi:type="dcterms:W3CDTF">2019-12-11T04:35:00Z</dcterms:modified>
</cp:coreProperties>
</file>