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39" w:rsidRPr="0053090D" w:rsidRDefault="007E3639" w:rsidP="00251119">
      <w:pPr>
        <w:jc w:val="center"/>
        <w:rPr>
          <w:rFonts w:ascii="標楷體" w:eastAsia="標楷體" w:hAnsi="標楷體"/>
          <w:sz w:val="48"/>
          <w:szCs w:val="56"/>
        </w:rPr>
      </w:pPr>
      <w:r w:rsidRPr="0053090D">
        <w:rPr>
          <w:rFonts w:ascii="標楷體" w:eastAsia="標楷體" w:hAnsi="標楷體" w:hint="eastAsia"/>
          <w:sz w:val="48"/>
          <w:szCs w:val="56"/>
        </w:rPr>
        <w:t>〜</w:t>
      </w:r>
      <w:r w:rsidR="00F57CE8" w:rsidRPr="0053090D">
        <w:rPr>
          <w:rFonts w:ascii="標楷體" w:eastAsia="標楷體" w:hAnsi="標楷體" w:hint="eastAsia"/>
          <w:b/>
          <w:sz w:val="48"/>
          <w:szCs w:val="56"/>
        </w:rPr>
        <w:t>永安區健保費補助</w:t>
      </w:r>
      <w:r w:rsidR="00C942A3">
        <w:rPr>
          <w:rFonts w:ascii="標楷體" w:eastAsia="標楷體" w:hAnsi="標楷體" w:hint="eastAsia"/>
          <w:b/>
          <w:sz w:val="48"/>
          <w:szCs w:val="56"/>
        </w:rPr>
        <w:t>實施計畫</w:t>
      </w:r>
      <w:r w:rsidR="0053090D" w:rsidRPr="0053090D">
        <w:rPr>
          <w:rFonts w:ascii="標楷體" w:eastAsia="標楷體" w:hAnsi="標楷體" w:hint="eastAsia"/>
          <w:b/>
          <w:sz w:val="48"/>
          <w:szCs w:val="56"/>
        </w:rPr>
        <w:t>修正</w:t>
      </w:r>
      <w:r w:rsidRPr="0053090D">
        <w:rPr>
          <w:rFonts w:ascii="標楷體" w:eastAsia="標楷體" w:hAnsi="標楷體" w:hint="eastAsia"/>
          <w:b/>
          <w:bCs/>
          <w:sz w:val="48"/>
          <w:szCs w:val="56"/>
        </w:rPr>
        <w:t>公告</w:t>
      </w:r>
      <w:r w:rsidRPr="0053090D">
        <w:rPr>
          <w:rFonts w:ascii="標楷體" w:eastAsia="標楷體" w:hAnsi="標楷體" w:hint="eastAsia"/>
          <w:sz w:val="48"/>
          <w:szCs w:val="56"/>
        </w:rPr>
        <w:t>〜</w:t>
      </w:r>
    </w:p>
    <w:p w:rsidR="00C942A3" w:rsidRPr="00C942A3" w:rsidRDefault="00C942A3" w:rsidP="00C942A3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40"/>
          <w:szCs w:val="40"/>
        </w:rPr>
      </w:pPr>
      <w:r w:rsidRPr="00C942A3">
        <w:rPr>
          <w:rFonts w:ascii="標楷體" w:eastAsia="標楷體" w:hAnsi="標楷體" w:hint="eastAsia"/>
          <w:bCs/>
          <w:sz w:val="40"/>
          <w:szCs w:val="40"/>
        </w:rPr>
        <w:t>依據:113</w:t>
      </w:r>
      <w:r w:rsidRPr="00C942A3">
        <w:rPr>
          <w:rFonts w:ascii="標楷體" w:eastAsia="標楷體" w:hAnsi="標楷體" w:hint="eastAsia"/>
          <w:sz w:val="40"/>
          <w:szCs w:val="40"/>
        </w:rPr>
        <w:t xml:space="preserve">年6月7日高雄市永安區執行台電公司促協  </w:t>
      </w:r>
    </w:p>
    <w:p w:rsidR="00E44298" w:rsidRDefault="00C942A3" w:rsidP="00C942A3">
      <w:pPr>
        <w:pStyle w:val="a7"/>
        <w:ind w:leftChars="0" w:left="816"/>
        <w:jc w:val="both"/>
        <w:rPr>
          <w:rFonts w:ascii="標楷體" w:eastAsia="標楷體" w:hAnsi="標楷體"/>
          <w:sz w:val="40"/>
          <w:szCs w:val="40"/>
        </w:rPr>
      </w:pPr>
      <w:r w:rsidRPr="00C942A3">
        <w:rPr>
          <w:rFonts w:ascii="標楷體" w:eastAsia="標楷體" w:hAnsi="標楷體" w:hint="eastAsia"/>
          <w:sz w:val="40"/>
          <w:szCs w:val="40"/>
        </w:rPr>
        <w:t>金審議小組審議</w:t>
      </w:r>
      <w:proofErr w:type="gramStart"/>
      <w:r w:rsidRPr="00C942A3">
        <w:rPr>
          <w:rFonts w:ascii="標楷體" w:eastAsia="標楷體" w:hAnsi="標楷體" w:hint="eastAsia"/>
          <w:sz w:val="40"/>
          <w:szCs w:val="40"/>
        </w:rPr>
        <w:t>113</w:t>
      </w:r>
      <w:proofErr w:type="gramEnd"/>
      <w:r w:rsidRPr="00C942A3">
        <w:rPr>
          <w:rFonts w:ascii="標楷體" w:eastAsia="標楷體" w:hAnsi="標楷體" w:hint="eastAsia"/>
          <w:sz w:val="40"/>
          <w:szCs w:val="40"/>
        </w:rPr>
        <w:t>年度</w:t>
      </w:r>
      <w:proofErr w:type="gramStart"/>
      <w:r w:rsidRPr="00C942A3">
        <w:rPr>
          <w:rFonts w:ascii="標楷體" w:eastAsia="標楷體" w:hAnsi="標楷體" w:hint="eastAsia"/>
          <w:sz w:val="40"/>
          <w:szCs w:val="40"/>
        </w:rPr>
        <w:t>促協金之</w:t>
      </w:r>
      <w:proofErr w:type="gramEnd"/>
      <w:r w:rsidRPr="00C942A3">
        <w:rPr>
          <w:rFonts w:ascii="標楷體" w:eastAsia="標楷體" w:hAnsi="標楷體" w:hint="eastAsia"/>
          <w:sz w:val="40"/>
          <w:szCs w:val="40"/>
        </w:rPr>
        <w:t>使用分配會議決議。</w:t>
      </w:r>
    </w:p>
    <w:p w:rsidR="00C942A3" w:rsidRPr="00C942A3" w:rsidRDefault="00C942A3" w:rsidP="00C942A3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40"/>
          <w:szCs w:val="40"/>
        </w:rPr>
      </w:pPr>
      <w:r w:rsidRPr="00C942A3">
        <w:rPr>
          <w:rFonts w:ascii="標楷體" w:eastAsia="標楷體" w:hAnsi="標楷體" w:hint="eastAsia"/>
          <w:sz w:val="40"/>
          <w:szCs w:val="40"/>
        </w:rPr>
        <w:t>計畫第三條實施對象修正為:</w:t>
      </w:r>
    </w:p>
    <w:p w:rsidR="00C942A3" w:rsidRPr="00C942A3" w:rsidRDefault="00C942A3" w:rsidP="00C942A3">
      <w:pPr>
        <w:pStyle w:val="a7"/>
        <w:ind w:leftChars="0" w:left="816"/>
        <w:jc w:val="both"/>
        <w:rPr>
          <w:rFonts w:ascii="標楷體" w:eastAsia="標楷體" w:hAnsi="標楷體"/>
          <w:sz w:val="48"/>
          <w:szCs w:val="40"/>
        </w:rPr>
      </w:pPr>
      <w:r w:rsidRPr="00C942A3">
        <w:rPr>
          <w:rFonts w:ascii="標楷體" w:eastAsia="標楷體" w:hAnsi="標楷體" w:hint="eastAsia"/>
          <w:sz w:val="40"/>
          <w:szCs w:val="32"/>
        </w:rPr>
        <w:t>設籍連續且滿3年以上並在發放前一年度12月31日前〈含〉設籍本區，且於補助年度10月31日前仍設籍本區者。（已領有政府健保費補助者，不予重覆補助）。</w:t>
      </w:r>
    </w:p>
    <w:p w:rsidR="00C942A3" w:rsidRPr="00C942A3" w:rsidRDefault="00C942A3" w:rsidP="00C942A3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40"/>
          <w:szCs w:val="40"/>
        </w:rPr>
      </w:pPr>
      <w:r w:rsidRPr="00C942A3">
        <w:rPr>
          <w:rFonts w:ascii="標楷體" w:eastAsia="標楷體" w:hAnsi="標楷體" w:hint="eastAsia"/>
          <w:sz w:val="40"/>
          <w:szCs w:val="40"/>
        </w:rPr>
        <w:t>計畫</w:t>
      </w:r>
      <w:r w:rsidRPr="00C942A3">
        <w:rPr>
          <w:rFonts w:ascii="標楷體" w:eastAsia="標楷體" w:hAnsi="標楷體" w:hint="eastAsia"/>
          <w:bCs/>
          <w:sz w:val="40"/>
          <w:szCs w:val="40"/>
        </w:rPr>
        <w:t>第五條申請日期</w:t>
      </w:r>
      <w:r w:rsidRPr="00C942A3">
        <w:rPr>
          <w:rFonts w:ascii="標楷體" w:eastAsia="標楷體" w:hAnsi="標楷體" w:hint="eastAsia"/>
          <w:sz w:val="40"/>
          <w:szCs w:val="40"/>
        </w:rPr>
        <w:t>修正為:</w:t>
      </w:r>
    </w:p>
    <w:p w:rsidR="00C942A3" w:rsidRPr="00C942A3" w:rsidRDefault="00C942A3" w:rsidP="00C942A3">
      <w:pPr>
        <w:pStyle w:val="a7"/>
        <w:spacing w:line="420" w:lineRule="exact"/>
        <w:ind w:leftChars="0" w:left="816"/>
        <w:rPr>
          <w:rFonts w:ascii="標楷體" w:eastAsia="標楷體" w:hAnsi="標楷體"/>
          <w:sz w:val="40"/>
          <w:szCs w:val="40"/>
        </w:rPr>
      </w:pPr>
      <w:r w:rsidRPr="00C942A3">
        <w:rPr>
          <w:rFonts w:ascii="標楷體" w:eastAsia="標楷體" w:hAnsi="標楷體" w:hint="eastAsia"/>
          <w:sz w:val="40"/>
          <w:szCs w:val="40"/>
        </w:rPr>
        <w:t>每年7月1日起至7月31日止(逾期不受理)。</w:t>
      </w:r>
    </w:p>
    <w:p w:rsidR="00C942A3" w:rsidRDefault="00C942A3" w:rsidP="007273B4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7273B4" w:rsidRPr="007273B4" w:rsidRDefault="00C942A3" w:rsidP="007273B4">
      <w:pPr>
        <w:spacing w:line="4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四、實施日期:</w:t>
      </w:r>
      <w:r w:rsidR="007273B4" w:rsidRPr="0082489C">
        <w:rPr>
          <w:rFonts w:ascii="標楷體" w:eastAsia="標楷體" w:hAnsi="標楷體" w:hint="eastAsia"/>
          <w:sz w:val="40"/>
          <w:szCs w:val="32"/>
          <w:u w:val="single"/>
        </w:rPr>
        <w:t>自114年1月1日起實施</w:t>
      </w:r>
      <w:r w:rsidR="007273B4" w:rsidRPr="007273B4">
        <w:rPr>
          <w:rFonts w:ascii="標楷體" w:eastAsia="標楷體" w:hAnsi="標楷體" w:hint="eastAsia"/>
          <w:sz w:val="40"/>
          <w:szCs w:val="32"/>
        </w:rPr>
        <w:t>。</w:t>
      </w:r>
    </w:p>
    <w:p w:rsidR="00A848DA" w:rsidRPr="00A739B9" w:rsidRDefault="00E752A1" w:rsidP="007273B4">
      <w:pPr>
        <w:pStyle w:val="a7"/>
        <w:ind w:leftChars="0" w:left="510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            </w:t>
      </w:r>
      <w:r>
        <w:rPr>
          <w:rFonts w:ascii="標楷體" w:eastAsia="標楷體" w:hAnsi="標楷體"/>
          <w:bCs/>
          <w:sz w:val="36"/>
          <w:szCs w:val="36"/>
        </w:rPr>
        <w:t xml:space="preserve"> </w:t>
      </w:r>
      <w:r w:rsidR="00A739B9">
        <w:rPr>
          <w:rFonts w:ascii="標楷體" w:eastAsia="標楷體" w:hAnsi="標楷體"/>
          <w:bCs/>
          <w:sz w:val="36"/>
          <w:szCs w:val="36"/>
        </w:rPr>
        <w:t xml:space="preserve">  </w:t>
      </w:r>
    </w:p>
    <w:sectPr w:rsidR="00A848DA" w:rsidRPr="00A739B9" w:rsidSect="00BF22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31" w:rsidRDefault="00965931" w:rsidP="00251119">
      <w:r>
        <w:separator/>
      </w:r>
    </w:p>
  </w:endnote>
  <w:endnote w:type="continuationSeparator" w:id="0">
    <w:p w:rsidR="00965931" w:rsidRDefault="00965931" w:rsidP="0025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31" w:rsidRDefault="00965931" w:rsidP="00251119">
      <w:r>
        <w:separator/>
      </w:r>
    </w:p>
  </w:footnote>
  <w:footnote w:type="continuationSeparator" w:id="0">
    <w:p w:rsidR="00965931" w:rsidRDefault="00965931" w:rsidP="00251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04B"/>
    <w:multiLevelType w:val="hybridMultilevel"/>
    <w:tmpl w:val="6E54EE14"/>
    <w:lvl w:ilvl="0" w:tplc="1060A14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342D5512"/>
    <w:multiLevelType w:val="hybridMultilevel"/>
    <w:tmpl w:val="C3063FB2"/>
    <w:lvl w:ilvl="0" w:tplc="239A2A9C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cstheme="minorBidi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0824D0"/>
    <w:multiLevelType w:val="hybridMultilevel"/>
    <w:tmpl w:val="5DB429DC"/>
    <w:lvl w:ilvl="0" w:tplc="811ECC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AD6524"/>
    <w:multiLevelType w:val="hybridMultilevel"/>
    <w:tmpl w:val="86841DFA"/>
    <w:lvl w:ilvl="0" w:tplc="0FFCBA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205F97"/>
    <w:multiLevelType w:val="hybridMultilevel"/>
    <w:tmpl w:val="441AFA0A"/>
    <w:lvl w:ilvl="0" w:tplc="23FE12A2">
      <w:start w:val="1"/>
      <w:numFmt w:val="decimal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4EE57E8B"/>
    <w:multiLevelType w:val="hybridMultilevel"/>
    <w:tmpl w:val="3A68F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6956F2"/>
    <w:multiLevelType w:val="hybridMultilevel"/>
    <w:tmpl w:val="443C0010"/>
    <w:lvl w:ilvl="0" w:tplc="FF60CB48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D71C58"/>
    <w:multiLevelType w:val="hybridMultilevel"/>
    <w:tmpl w:val="FF4E0C6A"/>
    <w:lvl w:ilvl="0" w:tplc="386CF35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B59"/>
    <w:rsid w:val="00025D32"/>
    <w:rsid w:val="000929DD"/>
    <w:rsid w:val="0011748F"/>
    <w:rsid w:val="001C60DA"/>
    <w:rsid w:val="002140A3"/>
    <w:rsid w:val="00251119"/>
    <w:rsid w:val="002603A4"/>
    <w:rsid w:val="00291B2B"/>
    <w:rsid w:val="0053090D"/>
    <w:rsid w:val="005A18B0"/>
    <w:rsid w:val="005B60E3"/>
    <w:rsid w:val="005D2A82"/>
    <w:rsid w:val="00605077"/>
    <w:rsid w:val="0067155A"/>
    <w:rsid w:val="007273B4"/>
    <w:rsid w:val="007648A3"/>
    <w:rsid w:val="007E3639"/>
    <w:rsid w:val="00801883"/>
    <w:rsid w:val="0082489C"/>
    <w:rsid w:val="009215B0"/>
    <w:rsid w:val="00965931"/>
    <w:rsid w:val="009A3B70"/>
    <w:rsid w:val="009A6BF0"/>
    <w:rsid w:val="009D7157"/>
    <w:rsid w:val="00A739B9"/>
    <w:rsid w:val="00A848DA"/>
    <w:rsid w:val="00AF245B"/>
    <w:rsid w:val="00B36ADC"/>
    <w:rsid w:val="00B92B59"/>
    <w:rsid w:val="00BD6A6C"/>
    <w:rsid w:val="00BF22F2"/>
    <w:rsid w:val="00C4639C"/>
    <w:rsid w:val="00C556C6"/>
    <w:rsid w:val="00C63733"/>
    <w:rsid w:val="00C942A3"/>
    <w:rsid w:val="00CB1E6E"/>
    <w:rsid w:val="00CF225F"/>
    <w:rsid w:val="00DD0A1A"/>
    <w:rsid w:val="00E44298"/>
    <w:rsid w:val="00E60483"/>
    <w:rsid w:val="00E67E58"/>
    <w:rsid w:val="00E752A1"/>
    <w:rsid w:val="00EC2288"/>
    <w:rsid w:val="00ED1773"/>
    <w:rsid w:val="00F226DF"/>
    <w:rsid w:val="00F5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1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119"/>
    <w:rPr>
      <w:sz w:val="20"/>
      <w:szCs w:val="20"/>
    </w:rPr>
  </w:style>
  <w:style w:type="paragraph" w:styleId="a7">
    <w:name w:val="List Paragraph"/>
    <w:basedOn w:val="a"/>
    <w:uiPriority w:val="34"/>
    <w:qFormat/>
    <w:rsid w:val="0025111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y111</dc:creator>
  <cp:lastModifiedBy>user</cp:lastModifiedBy>
  <cp:revision>4</cp:revision>
  <cp:lastPrinted>2024-06-25T03:50:00Z</cp:lastPrinted>
  <dcterms:created xsi:type="dcterms:W3CDTF">2024-06-25T03:53:00Z</dcterms:created>
  <dcterms:modified xsi:type="dcterms:W3CDTF">2024-07-02T07:28:00Z</dcterms:modified>
</cp:coreProperties>
</file>