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  <w:gridCol w:w="431"/>
      </w:tblGrid>
      <w:tr w:rsidR="006C09E7" w:rsidRPr="006C09E7" w:rsidTr="006C09E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09E7" w:rsidRPr="006C09E7" w:rsidRDefault="006C09E7" w:rsidP="006C09E7">
            <w:pPr>
              <w:widowControl/>
              <w:spacing w:after="150"/>
              <w:rPr>
                <w:rFonts w:ascii="新細明體" w:eastAsia="新細明體" w:hAnsi="新細明體" w:cs="新細明體"/>
                <w:color w:val="1A1A1A"/>
                <w:kern w:val="0"/>
                <w:sz w:val="32"/>
                <w:szCs w:val="32"/>
              </w:rPr>
            </w:pPr>
            <w:r w:rsidRPr="006C09E7">
              <w:rPr>
                <w:rFonts w:ascii="新細明體" w:eastAsia="新細明體" w:hAnsi="新細明體" w:cs="新細明體"/>
                <w:color w:val="1A1A1A"/>
                <w:kern w:val="0"/>
                <w:sz w:val="32"/>
                <w:szCs w:val="32"/>
              </w:rPr>
              <w:t>112年分階段接受常備兵役軍事訓練申請公告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09E7" w:rsidRPr="006C09E7" w:rsidRDefault="006C09E7" w:rsidP="006C09E7">
            <w:pPr>
              <w:widowControl/>
              <w:spacing w:after="150"/>
              <w:jc w:val="right"/>
              <w:rPr>
                <w:rFonts w:ascii="新細明體" w:eastAsia="新細明體" w:hAnsi="新細明體" w:cs="新細明體"/>
                <w:color w:val="1A1A1A"/>
                <w:kern w:val="0"/>
                <w:sz w:val="26"/>
                <w:szCs w:val="26"/>
              </w:rPr>
            </w:pPr>
            <w:r w:rsidRPr="006C09E7">
              <w:rPr>
                <w:rFonts w:ascii="新細明體" w:eastAsia="新細明體" w:hAnsi="新細明體" w:cs="新細明體"/>
                <w:noProof/>
                <w:color w:val="FFFFFF"/>
                <w:kern w:val="0"/>
                <w:sz w:val="23"/>
                <w:szCs w:val="23"/>
                <w:bdr w:val="none" w:sz="0" w:space="0" w:color="auto" w:frame="1"/>
                <w:shd w:val="clear" w:color="auto" w:fill="F9B92E"/>
              </w:rPr>
              <w:drawing>
                <wp:inline distT="0" distB="0" distL="0" distR="0" wp14:anchorId="1CD32B73" wp14:editId="6C368D5A">
                  <wp:extent cx="171450" cy="171450"/>
                  <wp:effectExtent l="0" t="0" r="0" b="0"/>
                  <wp:docPr id="1" name="圖片 1" descr="列印">
                    <a:hlinkClick xmlns:a="http://schemas.openxmlformats.org/drawingml/2006/main" r:id="rId5" tooltip="&quot;列印[另開新視窗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列印">
                            <a:hlinkClick r:id="rId5" tooltip="&quot;列印[另開新視窗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9E7" w:rsidRPr="006C09E7" w:rsidRDefault="006C09E7" w:rsidP="006C09E7">
      <w:pPr>
        <w:widowControl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32"/>
          <w:szCs w:val="32"/>
        </w:rPr>
      </w:pP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83-93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年次就讀國內外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(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含香港、澳門或大陸地區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)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專科以上學校在學男子，得依意願申請於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113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、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114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年連續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2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年暑假分階段完成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4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個月常備兵役軍事訓練。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br/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有意願的役男可於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112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年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10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月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16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日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(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星期一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)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上午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10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時起至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112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年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11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月</w:t>
      </w:r>
      <w:bookmarkStart w:id="0" w:name="_GoBack"/>
      <w:bookmarkEnd w:id="0"/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15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日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(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星期三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)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下午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5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時止，至內政部役政司網站首頁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/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主題單元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/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「分階段接受常備兵役軍事訓練系統」進行申請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(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網址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: https://www.nca.gov.tw/stage/hp2/HP1.aspx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br/>
        <w:t>)</w:t>
      </w: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，申請</w:t>
      </w:r>
      <w:proofErr w:type="gramStart"/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人數逾各梯次</w:t>
      </w:r>
      <w:proofErr w:type="gramEnd"/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公告錄取員額時，由內政部役政司以抽籤決定之；連續二年完成訓練結訓者，即以後備役身分列管，畢業後即可就業或出國進修，有利役男之生涯規劃。</w:t>
      </w:r>
    </w:p>
    <w:p w:rsidR="006C09E7" w:rsidRPr="006C09E7" w:rsidRDefault="006C09E7" w:rsidP="006C09E7">
      <w:pPr>
        <w:widowControl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32"/>
          <w:szCs w:val="32"/>
        </w:rPr>
      </w:pPr>
      <w:r w:rsidRPr="006C09E7">
        <w:rPr>
          <w:rFonts w:ascii="Arial" w:eastAsia="新細明體" w:hAnsi="Arial" w:cs="Arial"/>
          <w:color w:val="343434"/>
          <w:kern w:val="0"/>
          <w:sz w:val="32"/>
          <w:szCs w:val="32"/>
        </w:rPr>
        <w:t> </w:t>
      </w:r>
    </w:p>
    <w:p w:rsidR="00551A85" w:rsidRPr="006C09E7" w:rsidRDefault="00551A85"/>
    <w:sectPr w:rsidR="00551A85" w:rsidRPr="006C09E7" w:rsidSect="006C0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E7"/>
    <w:rsid w:val="00551A85"/>
    <w:rsid w:val="006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0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ildp.kcg.gov.tw/News_Content.aspx?n=684F3D4E8A90A4F7&amp;sms=67DEE1CA7AB0DE07&amp;s=A5BF3C05C8F4D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y115</dc:creator>
  <cp:lastModifiedBy>y115</cp:lastModifiedBy>
  <cp:revision>1</cp:revision>
  <dcterms:created xsi:type="dcterms:W3CDTF">2023-09-27T06:24:00Z</dcterms:created>
  <dcterms:modified xsi:type="dcterms:W3CDTF">2023-09-27T06:28:00Z</dcterms:modified>
</cp:coreProperties>
</file>