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D3" w:rsidRPr="00E111D3" w:rsidRDefault="003B30D6" w:rsidP="00E111D3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545454"/>
          <w:kern w:val="0"/>
          <w:sz w:val="36"/>
          <w:szCs w:val="36"/>
        </w:rPr>
      </w:pPr>
      <w:r>
        <w:rPr>
          <w:rFonts w:ascii="微軟正黑體" w:eastAsia="微軟正黑體" w:hAnsi="微軟正黑體" w:cs="新細明體"/>
          <w:noProof/>
          <w:color w:val="545454"/>
          <w:kern w:val="0"/>
          <w:sz w:val="36"/>
          <w:szCs w:val="36"/>
        </w:rPr>
        <w:drawing>
          <wp:inline distT="0" distB="0" distL="0" distR="0">
            <wp:extent cx="5274310" cy="3682250"/>
            <wp:effectExtent l="19050" t="0" r="2540" b="0"/>
            <wp:docPr id="1" name="圖片 1" descr="C:\Users\y155\Downloads\messageImage_1695263312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155\Downloads\messageImage_16952633128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11D3" w:rsidRPr="00E111D3">
        <w:rPr>
          <w:rFonts w:ascii="微軟正黑體" w:eastAsia="微軟正黑體" w:hAnsi="微軟正黑體" w:cs="新細明體" w:hint="eastAsia"/>
          <w:color w:val="545454"/>
          <w:kern w:val="0"/>
          <w:sz w:val="36"/>
          <w:szCs w:val="36"/>
        </w:rPr>
        <w:t>94年次男子明年屆徵兵及齡，於112年10月2日上午10時至11月15日下午5時期間，可使用戶役政管家APP「下載登入戶役政管家APP/役政/線上申辦/我要申請」（戶役政管家APP QR Code 如附件）或由內政部役政司網站首頁/主題單元/點選連結進入「兵籍調查線上申報」作業系統（網址:</w:t>
      </w:r>
      <w:hyperlink r:id="rId8" w:tgtFrame="_blank" w:history="1">
        <w:r w:rsidR="00E111D3" w:rsidRPr="00E111D3">
          <w:rPr>
            <w:rFonts w:ascii="微軟正黑體" w:eastAsia="微軟正黑體" w:hAnsi="微軟正黑體" w:cs="新細明體" w:hint="eastAsia"/>
            <w:color w:val="3498DB"/>
            <w:kern w:val="0"/>
            <w:sz w:val="36"/>
            <w:szCs w:val="36"/>
          </w:rPr>
          <w:t>https://www.nca.gov.tw/ris/</w:t>
        </w:r>
      </w:hyperlink>
      <w:r w:rsidR="00E111D3" w:rsidRPr="00E111D3">
        <w:rPr>
          <w:rFonts w:ascii="微軟正黑體" w:eastAsia="微軟正黑體" w:hAnsi="微軟正黑體" w:cs="新細明體" w:hint="eastAsia"/>
          <w:color w:val="545454"/>
          <w:kern w:val="0"/>
          <w:sz w:val="36"/>
          <w:szCs w:val="36"/>
        </w:rPr>
        <w:t>），登錄兵籍表所需之個人資料後即可完成兵籍調查作業。</w:t>
      </w:r>
    </w:p>
    <w:p w:rsidR="00E111D3" w:rsidRPr="00E111D3" w:rsidRDefault="00E111D3"/>
    <w:sectPr w:rsidR="00E111D3" w:rsidRPr="00E111D3" w:rsidSect="00E40C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458" w:rsidRDefault="003C6458" w:rsidP="00C01AA8">
      <w:r>
        <w:separator/>
      </w:r>
    </w:p>
  </w:endnote>
  <w:endnote w:type="continuationSeparator" w:id="0">
    <w:p w:rsidR="003C6458" w:rsidRDefault="003C6458" w:rsidP="00C0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458" w:rsidRDefault="003C6458" w:rsidP="00C01AA8">
      <w:r>
        <w:separator/>
      </w:r>
    </w:p>
  </w:footnote>
  <w:footnote w:type="continuationSeparator" w:id="0">
    <w:p w:rsidR="003C6458" w:rsidRDefault="003C6458" w:rsidP="00C01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5CA2"/>
    <w:multiLevelType w:val="multilevel"/>
    <w:tmpl w:val="1D62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B3579"/>
    <w:multiLevelType w:val="multilevel"/>
    <w:tmpl w:val="1DDE4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90E"/>
    <w:rsid w:val="003B30D6"/>
    <w:rsid w:val="003C6458"/>
    <w:rsid w:val="00750393"/>
    <w:rsid w:val="00B2390E"/>
    <w:rsid w:val="00C01AA8"/>
    <w:rsid w:val="00E111D3"/>
    <w:rsid w:val="00E32E98"/>
    <w:rsid w:val="00E4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11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01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01AA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01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01A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11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a.gov.tw/ri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y115</dc:creator>
  <cp:lastModifiedBy>y155</cp:lastModifiedBy>
  <cp:revision>3</cp:revision>
  <dcterms:created xsi:type="dcterms:W3CDTF">2023-09-19T02:45:00Z</dcterms:created>
  <dcterms:modified xsi:type="dcterms:W3CDTF">2023-09-21T02:31:00Z</dcterms:modified>
</cp:coreProperties>
</file>