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219" w:rsidRPr="00117ABE" w:rsidRDefault="00F85219" w:rsidP="00117ABE">
      <w:pPr>
        <w:spacing w:line="520" w:lineRule="exact"/>
        <w:jc w:val="center"/>
        <w:rPr>
          <w:rFonts w:ascii="標楷體" w:eastAsia="標楷體" w:hAnsi="標楷體"/>
          <w:sz w:val="48"/>
          <w:szCs w:val="48"/>
        </w:rPr>
      </w:pPr>
      <w:r w:rsidRPr="00117ABE">
        <w:rPr>
          <w:rFonts w:ascii="標楷體" w:eastAsia="標楷體" w:hAnsi="標楷體" w:hint="eastAsia"/>
          <w:sz w:val="48"/>
          <w:szCs w:val="48"/>
        </w:rPr>
        <w:t>大社區</w:t>
      </w:r>
      <w:r w:rsidR="00870327">
        <w:rPr>
          <w:rFonts w:ascii="標楷體" w:eastAsia="標楷體" w:hAnsi="標楷體" w:hint="eastAsia"/>
          <w:sz w:val="48"/>
          <w:szCs w:val="48"/>
        </w:rPr>
        <w:t>災害</w:t>
      </w:r>
      <w:r w:rsidRPr="00117ABE">
        <w:rPr>
          <w:rFonts w:ascii="標楷體" w:eastAsia="標楷體" w:hAnsi="標楷體" w:hint="eastAsia"/>
          <w:sz w:val="48"/>
          <w:szCs w:val="48"/>
        </w:rPr>
        <w:t>物資運送路線規劃圖</w:t>
      </w:r>
    </w:p>
    <w:p w:rsidR="00117ABE" w:rsidRDefault="00117ABE" w:rsidP="00117ABE">
      <w:pPr>
        <w:spacing w:line="52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762EE" wp14:editId="63CB1994">
                <wp:simplePos x="0" y="0"/>
                <wp:positionH relativeFrom="column">
                  <wp:posOffset>9144000</wp:posOffset>
                </wp:positionH>
                <wp:positionV relativeFrom="paragraph">
                  <wp:posOffset>222250</wp:posOffset>
                </wp:positionV>
                <wp:extent cx="643255" cy="920750"/>
                <wp:effectExtent l="9525" t="12700" r="13970" b="952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ABE" w:rsidRPr="00AA0BFD" w:rsidRDefault="00117ABE" w:rsidP="00117A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2-1-2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762EE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0in;margin-top:17.5pt;width:50.6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">
                <v:textbox style="layout-flow:vertical">
                  <w:txbxContent>
                    <w:p w:rsidR="00117ABE" w:rsidRPr="00AA0BFD" w:rsidRDefault="00117ABE" w:rsidP="00117ABE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2-1-2</w:t>
                      </w:r>
                    </w:p>
                  </w:txbxContent>
                </v:textbox>
              </v:shape>
            </w:pict>
          </mc:Fallback>
        </mc:AlternateContent>
      </w:r>
      <w:r w:rsidRPr="006E1727">
        <w:rPr>
          <w:rFonts w:ascii="標楷體" w:eastAsia="標楷體" w:hAnsi="標楷體" w:hint="eastAsia"/>
          <w:sz w:val="32"/>
          <w:szCs w:val="32"/>
        </w:rPr>
        <w:t>開口合約廠商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Pr="00117ABE">
        <w:rPr>
          <w:rFonts w:hint="eastAsia"/>
        </w:rPr>
        <w:t xml:space="preserve"> </w:t>
      </w:r>
      <w:r w:rsidRPr="00117ABE">
        <w:rPr>
          <w:rFonts w:ascii="標楷體" w:eastAsia="標楷體" w:hAnsi="標楷體" w:hint="eastAsia"/>
          <w:sz w:val="32"/>
          <w:szCs w:val="32"/>
        </w:rPr>
        <w:t>高雄市大社區鄉農會附設生鮮超市</w:t>
      </w:r>
    </w:p>
    <w:p w:rsidR="00117ABE" w:rsidRPr="006E1727" w:rsidRDefault="00117ABE" w:rsidP="00117ABE">
      <w:pPr>
        <w:spacing w:line="520" w:lineRule="exact"/>
        <w:rPr>
          <w:rFonts w:ascii="標楷體" w:eastAsia="標楷體" w:hAnsi="標楷體"/>
          <w:sz w:val="32"/>
          <w:szCs w:val="32"/>
        </w:rPr>
      </w:pPr>
      <w:r w:rsidRPr="006E1727">
        <w:rPr>
          <w:rFonts w:ascii="標楷體" w:eastAsia="標楷體" w:hAnsi="標楷體" w:hint="eastAsia"/>
          <w:sz w:val="32"/>
          <w:szCs w:val="32"/>
        </w:rPr>
        <w:t>地址：</w:t>
      </w:r>
      <w:r w:rsidRPr="00117ABE">
        <w:rPr>
          <w:rFonts w:ascii="標楷體" w:eastAsia="標楷體" w:hAnsi="標楷體" w:hint="eastAsia"/>
          <w:sz w:val="32"/>
          <w:szCs w:val="32"/>
        </w:rPr>
        <w:t>高雄市大社區三民路334號</w:t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</w:p>
    <w:p w:rsidR="00117ABE" w:rsidRDefault="00117ABE" w:rsidP="00117ABE">
      <w:pPr>
        <w:spacing w:line="520" w:lineRule="exact"/>
        <w:rPr>
          <w:rFonts w:ascii="標楷體" w:eastAsia="標楷體" w:hAnsi="標楷體"/>
          <w:sz w:val="32"/>
          <w:szCs w:val="32"/>
        </w:rPr>
      </w:pPr>
      <w:r w:rsidRPr="006E1727">
        <w:rPr>
          <w:rFonts w:ascii="標楷體" w:eastAsia="標楷體" w:hAnsi="標楷體" w:hint="eastAsia"/>
          <w:sz w:val="32"/>
          <w:szCs w:val="32"/>
        </w:rPr>
        <w:t>民生物資規劃儲備場所：</w:t>
      </w:r>
      <w:r>
        <w:rPr>
          <w:rFonts w:ascii="標楷體" w:eastAsia="標楷體" w:hAnsi="標楷體" w:hint="eastAsia"/>
          <w:sz w:val="32"/>
          <w:szCs w:val="32"/>
        </w:rPr>
        <w:t>老人文康活動中心</w:t>
      </w:r>
    </w:p>
    <w:p w:rsidR="00117ABE" w:rsidRPr="00117ABE" w:rsidRDefault="00117ABE" w:rsidP="00117ABE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2"/>
          <w:szCs w:val="32"/>
        </w:rPr>
        <w:t>路線一</w:t>
      </w:r>
    </w:p>
    <w:p w:rsidR="00FA10AE" w:rsidRDefault="00F85219">
      <w:r w:rsidRPr="00F85219">
        <w:rPr>
          <w:noProof/>
        </w:rPr>
        <w:drawing>
          <wp:inline distT="0" distB="0" distL="0" distR="0">
            <wp:extent cx="5581650" cy="3416935"/>
            <wp:effectExtent l="0" t="0" r="0" b="0"/>
            <wp:docPr id="1" name="圖片 1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19" cy="34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19" w:rsidRPr="00117ABE" w:rsidRDefault="00117ABE">
      <w:pPr>
        <w:rPr>
          <w:rFonts w:ascii="標楷體" w:eastAsia="標楷體" w:hAnsi="標楷體"/>
          <w:sz w:val="32"/>
          <w:szCs w:val="32"/>
        </w:rPr>
      </w:pPr>
      <w:r w:rsidRPr="00117ABE">
        <w:rPr>
          <w:rFonts w:ascii="標楷體" w:eastAsia="標楷體" w:hAnsi="標楷體" w:hint="eastAsia"/>
          <w:sz w:val="32"/>
          <w:szCs w:val="32"/>
        </w:rPr>
        <w:t>路線二</w:t>
      </w:r>
    </w:p>
    <w:p w:rsidR="005F685F" w:rsidRDefault="00F85219">
      <w:r w:rsidRPr="00F85219">
        <w:rPr>
          <w:noProof/>
        </w:rPr>
        <w:drawing>
          <wp:inline distT="0" distB="0" distL="0" distR="0">
            <wp:extent cx="5534025" cy="3352800"/>
            <wp:effectExtent l="0" t="0" r="9525" b="0"/>
            <wp:docPr id="2" name="圖片 2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89" cy="336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BE" w:rsidRPr="00117ABE" w:rsidRDefault="00117ABE" w:rsidP="00117ABE">
      <w:pPr>
        <w:spacing w:line="520" w:lineRule="exact"/>
        <w:jc w:val="center"/>
        <w:rPr>
          <w:rFonts w:ascii="標楷體" w:eastAsia="標楷體" w:hAnsi="標楷體"/>
          <w:sz w:val="48"/>
          <w:szCs w:val="48"/>
        </w:rPr>
      </w:pPr>
      <w:r w:rsidRPr="00117ABE">
        <w:rPr>
          <w:rFonts w:ascii="標楷體" w:eastAsia="標楷體" w:hAnsi="標楷體" w:hint="eastAsia"/>
          <w:sz w:val="48"/>
          <w:szCs w:val="48"/>
        </w:rPr>
        <w:lastRenderedPageBreak/>
        <w:t>大社區</w:t>
      </w:r>
      <w:r w:rsidR="00870327">
        <w:rPr>
          <w:rFonts w:ascii="標楷體" w:eastAsia="標楷體" w:hAnsi="標楷體" w:hint="eastAsia"/>
          <w:sz w:val="48"/>
          <w:szCs w:val="48"/>
        </w:rPr>
        <w:t>災害</w:t>
      </w:r>
      <w:r w:rsidRPr="00117ABE">
        <w:rPr>
          <w:rFonts w:ascii="標楷體" w:eastAsia="標楷體" w:hAnsi="標楷體" w:hint="eastAsia"/>
          <w:sz w:val="48"/>
          <w:szCs w:val="48"/>
        </w:rPr>
        <w:t>物資運送路線規劃圖</w:t>
      </w:r>
    </w:p>
    <w:p w:rsidR="00117ABE" w:rsidRPr="00117ABE" w:rsidRDefault="00117ABE" w:rsidP="00117ABE">
      <w:pPr>
        <w:spacing w:line="52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C07ED" wp14:editId="7478D587">
                <wp:simplePos x="0" y="0"/>
                <wp:positionH relativeFrom="column">
                  <wp:posOffset>9144000</wp:posOffset>
                </wp:positionH>
                <wp:positionV relativeFrom="paragraph">
                  <wp:posOffset>222250</wp:posOffset>
                </wp:positionV>
                <wp:extent cx="643255" cy="920750"/>
                <wp:effectExtent l="9525" t="12700" r="13970" b="952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ABE" w:rsidRPr="00AA0BFD" w:rsidRDefault="00117ABE" w:rsidP="00117A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2-1-2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C07ED" id="文字方塊 4" o:spid="_x0000_s1027" type="#_x0000_t202" style="position:absolute;margin-left:10in;margin-top:17.5pt;width:50.65pt;height: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">
                <v:textbox style="layout-flow:vertical">
                  <w:txbxContent>
                    <w:p w:rsidR="00117ABE" w:rsidRPr="00AA0BFD" w:rsidRDefault="00117ABE" w:rsidP="00117ABE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2-1-2</w:t>
                      </w:r>
                    </w:p>
                  </w:txbxContent>
                </v:textbox>
              </v:shape>
            </w:pict>
          </mc:Fallback>
        </mc:AlternateContent>
      </w:r>
      <w:r w:rsidRPr="006E1727">
        <w:rPr>
          <w:rFonts w:ascii="標楷體" w:eastAsia="標楷體" w:hAnsi="標楷體" w:hint="eastAsia"/>
          <w:sz w:val="32"/>
          <w:szCs w:val="32"/>
        </w:rPr>
        <w:t>開口合約廠商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Pr="00117ABE">
        <w:rPr>
          <w:rFonts w:ascii="標楷體" w:eastAsia="標楷體" w:hAnsi="標楷體" w:hint="eastAsia"/>
          <w:sz w:val="32"/>
          <w:szCs w:val="32"/>
        </w:rPr>
        <w:t xml:space="preserve"> 鮮多便利商店</w:t>
      </w:r>
    </w:p>
    <w:p w:rsidR="00117ABE" w:rsidRPr="006E1727" w:rsidRDefault="00117ABE" w:rsidP="00117ABE">
      <w:pPr>
        <w:spacing w:line="520" w:lineRule="exact"/>
        <w:rPr>
          <w:rFonts w:ascii="標楷體" w:eastAsia="標楷體" w:hAnsi="標楷體"/>
          <w:sz w:val="32"/>
          <w:szCs w:val="32"/>
        </w:rPr>
      </w:pPr>
      <w:r w:rsidRPr="006E1727">
        <w:rPr>
          <w:rFonts w:ascii="標楷體" w:eastAsia="標楷體" w:hAnsi="標楷體" w:hint="eastAsia"/>
          <w:sz w:val="32"/>
          <w:szCs w:val="32"/>
        </w:rPr>
        <w:t>地址：</w:t>
      </w:r>
      <w:r w:rsidRPr="00117ABE">
        <w:rPr>
          <w:rFonts w:ascii="標楷體" w:eastAsia="標楷體" w:hAnsi="標楷體" w:hint="eastAsia"/>
          <w:sz w:val="32"/>
          <w:szCs w:val="32"/>
        </w:rPr>
        <w:t>高雄市大社區金龍路11-4號</w:t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</w:p>
    <w:p w:rsidR="00117ABE" w:rsidRDefault="00117ABE" w:rsidP="00117ABE">
      <w:pPr>
        <w:spacing w:line="520" w:lineRule="exact"/>
        <w:rPr>
          <w:rFonts w:ascii="標楷體" w:eastAsia="標楷體" w:hAnsi="標楷體"/>
          <w:sz w:val="32"/>
          <w:szCs w:val="32"/>
        </w:rPr>
      </w:pPr>
      <w:r w:rsidRPr="006E1727">
        <w:rPr>
          <w:rFonts w:ascii="標楷體" w:eastAsia="標楷體" w:hAnsi="標楷體" w:hint="eastAsia"/>
          <w:sz w:val="32"/>
          <w:szCs w:val="32"/>
        </w:rPr>
        <w:t>民生物資規劃儲備場所：</w:t>
      </w:r>
      <w:r>
        <w:rPr>
          <w:rFonts w:ascii="標楷體" w:eastAsia="標楷體" w:hAnsi="標楷體" w:hint="eastAsia"/>
          <w:sz w:val="32"/>
          <w:szCs w:val="32"/>
        </w:rPr>
        <w:t>老人文康活動中心</w:t>
      </w:r>
    </w:p>
    <w:p w:rsidR="00117ABE" w:rsidRPr="00117ABE" w:rsidRDefault="00117ABE" w:rsidP="00117ABE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2"/>
          <w:szCs w:val="32"/>
        </w:rPr>
        <w:t>路線</w:t>
      </w:r>
      <w:r w:rsidR="003D1510">
        <w:rPr>
          <w:rFonts w:ascii="標楷體" w:eastAsia="標楷體" w:hAnsi="標楷體" w:hint="eastAsia"/>
          <w:sz w:val="32"/>
          <w:szCs w:val="32"/>
        </w:rPr>
        <w:t>:鄰近老人文康活動中心，僅能規畫1條路線</w:t>
      </w:r>
    </w:p>
    <w:p w:rsidR="00117ABE" w:rsidRDefault="00117ABE">
      <w:r w:rsidRPr="0027548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B28075E" wp14:editId="69AF52D3">
            <wp:extent cx="5690585" cy="3200400"/>
            <wp:effectExtent l="0" t="0" r="5715" b="0"/>
            <wp:docPr id="5" name="圖片 5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00" cy="32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10" w:rsidRDefault="003D1510"/>
    <w:p w:rsidR="003D1510" w:rsidRDefault="003D1510"/>
    <w:p w:rsidR="00117ABE" w:rsidRDefault="00117ABE">
      <w:r w:rsidRPr="0027548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16F5DDC" wp14:editId="38709478">
            <wp:extent cx="5690585" cy="3200400"/>
            <wp:effectExtent l="0" t="0" r="5715" b="0"/>
            <wp:docPr id="6" name="圖片 6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51" cy="320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DB" w:rsidRDefault="007F48DB"/>
    <w:p w:rsidR="007F48DB" w:rsidRDefault="007F48DB"/>
    <w:p w:rsidR="007F48DB" w:rsidRPr="00117ABE" w:rsidRDefault="007F48DB" w:rsidP="007F48DB">
      <w:pPr>
        <w:spacing w:line="520" w:lineRule="exact"/>
        <w:jc w:val="center"/>
        <w:rPr>
          <w:rFonts w:ascii="標楷體" w:eastAsia="標楷體" w:hAnsi="標楷體"/>
          <w:sz w:val="48"/>
          <w:szCs w:val="48"/>
        </w:rPr>
      </w:pPr>
      <w:r w:rsidRPr="00117ABE">
        <w:rPr>
          <w:rFonts w:ascii="標楷體" w:eastAsia="標楷體" w:hAnsi="標楷體" w:hint="eastAsia"/>
          <w:sz w:val="48"/>
          <w:szCs w:val="48"/>
        </w:rPr>
        <w:lastRenderedPageBreak/>
        <w:t>大社區</w:t>
      </w:r>
      <w:r>
        <w:rPr>
          <w:rFonts w:ascii="標楷體" w:eastAsia="標楷體" w:hAnsi="標楷體" w:hint="eastAsia"/>
          <w:sz w:val="48"/>
          <w:szCs w:val="48"/>
        </w:rPr>
        <w:t>災害</w:t>
      </w:r>
      <w:r w:rsidRPr="00117ABE">
        <w:rPr>
          <w:rFonts w:ascii="標楷體" w:eastAsia="標楷體" w:hAnsi="標楷體" w:hint="eastAsia"/>
          <w:sz w:val="48"/>
          <w:szCs w:val="48"/>
        </w:rPr>
        <w:t>物資運送路線規劃圖</w:t>
      </w:r>
    </w:p>
    <w:p w:rsidR="007F48DB" w:rsidRPr="00117ABE" w:rsidRDefault="007F48DB" w:rsidP="007F48DB">
      <w:pPr>
        <w:spacing w:line="52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57D65" wp14:editId="0098756B">
                <wp:simplePos x="0" y="0"/>
                <wp:positionH relativeFrom="column">
                  <wp:posOffset>9144000</wp:posOffset>
                </wp:positionH>
                <wp:positionV relativeFrom="paragraph">
                  <wp:posOffset>222250</wp:posOffset>
                </wp:positionV>
                <wp:extent cx="643255" cy="920750"/>
                <wp:effectExtent l="9525" t="12700" r="13970" b="9525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8DB" w:rsidRPr="00AA0BFD" w:rsidRDefault="007F48DB" w:rsidP="007F48D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2-1-2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57D65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8" type="#_x0000_t202" style="position:absolute;margin-left:10in;margin-top:17.5pt;width:50.65pt;height:7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">
                <v:textbox style="layout-flow:vertical">
                  <w:txbxContent>
                    <w:p w:rsidR="007F48DB" w:rsidRPr="00AA0BFD" w:rsidRDefault="007F48DB" w:rsidP="007F48DB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2-1-2</w:t>
                      </w:r>
                    </w:p>
                  </w:txbxContent>
                </v:textbox>
              </v:shape>
            </w:pict>
          </mc:Fallback>
        </mc:AlternateContent>
      </w:r>
      <w:r w:rsidRPr="006E1727">
        <w:rPr>
          <w:rFonts w:ascii="標楷體" w:eastAsia="標楷體" w:hAnsi="標楷體" w:hint="eastAsia"/>
          <w:sz w:val="32"/>
          <w:szCs w:val="32"/>
        </w:rPr>
        <w:t>開口合約廠商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Pr="00117ABE">
        <w:rPr>
          <w:rFonts w:ascii="標楷體" w:eastAsia="標楷體" w:hAnsi="標楷體" w:hint="eastAsia"/>
          <w:sz w:val="32"/>
          <w:szCs w:val="32"/>
        </w:rPr>
        <w:t xml:space="preserve"> </w:t>
      </w:r>
      <w:r w:rsidRPr="007F48DB">
        <w:rPr>
          <w:rFonts w:ascii="標楷體" w:eastAsia="標楷體" w:hAnsi="標楷體" w:hint="eastAsia"/>
          <w:sz w:val="32"/>
          <w:szCs w:val="32"/>
        </w:rPr>
        <w:t>全家便利商店股份有限公司大社神龍店</w:t>
      </w:r>
    </w:p>
    <w:p w:rsidR="007F48DB" w:rsidRPr="006E1727" w:rsidRDefault="007F48DB" w:rsidP="007F48DB">
      <w:pPr>
        <w:spacing w:line="520" w:lineRule="exact"/>
        <w:rPr>
          <w:rFonts w:ascii="標楷體" w:eastAsia="標楷體" w:hAnsi="標楷體"/>
          <w:sz w:val="32"/>
          <w:szCs w:val="32"/>
        </w:rPr>
      </w:pPr>
      <w:r w:rsidRPr="006E1727">
        <w:rPr>
          <w:rFonts w:ascii="標楷體" w:eastAsia="標楷體" w:hAnsi="標楷體" w:hint="eastAsia"/>
          <w:sz w:val="32"/>
          <w:szCs w:val="32"/>
        </w:rPr>
        <w:t>地址：</w:t>
      </w:r>
      <w:r w:rsidRPr="00117ABE">
        <w:rPr>
          <w:rFonts w:ascii="標楷體" w:eastAsia="標楷體" w:hAnsi="標楷體" w:hint="eastAsia"/>
          <w:sz w:val="32"/>
          <w:szCs w:val="32"/>
        </w:rPr>
        <w:t>高雄市大社區金龍路</w:t>
      </w:r>
      <w:r w:rsidRPr="007F48DB">
        <w:rPr>
          <w:rFonts w:ascii="標楷體" w:eastAsia="標楷體" w:hAnsi="標楷體" w:hint="eastAsia"/>
          <w:sz w:val="32"/>
          <w:szCs w:val="32"/>
        </w:rPr>
        <w:t>95之1、2、3</w:t>
      </w:r>
      <w:r w:rsidRPr="00117ABE">
        <w:rPr>
          <w:rFonts w:ascii="標楷體" w:eastAsia="標楷體" w:hAnsi="標楷體" w:hint="eastAsia"/>
          <w:sz w:val="32"/>
          <w:szCs w:val="32"/>
        </w:rPr>
        <w:t>號</w:t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</w:p>
    <w:p w:rsidR="007F48DB" w:rsidRDefault="007F48DB" w:rsidP="007F48DB">
      <w:pPr>
        <w:spacing w:line="520" w:lineRule="exact"/>
        <w:rPr>
          <w:rFonts w:ascii="標楷體" w:eastAsia="標楷體" w:hAnsi="標楷體"/>
          <w:sz w:val="32"/>
          <w:szCs w:val="32"/>
        </w:rPr>
      </w:pPr>
      <w:r w:rsidRPr="006E1727">
        <w:rPr>
          <w:rFonts w:ascii="標楷體" w:eastAsia="標楷體" w:hAnsi="標楷體" w:hint="eastAsia"/>
          <w:sz w:val="32"/>
          <w:szCs w:val="32"/>
        </w:rPr>
        <w:t>民生物資規劃儲備場所：</w:t>
      </w:r>
      <w:r>
        <w:rPr>
          <w:rFonts w:ascii="標楷體" w:eastAsia="標楷體" w:hAnsi="標楷體" w:hint="eastAsia"/>
          <w:sz w:val="32"/>
          <w:szCs w:val="32"/>
        </w:rPr>
        <w:t>老人文康活動中心</w:t>
      </w:r>
    </w:p>
    <w:p w:rsidR="007F48DB" w:rsidRPr="00117ABE" w:rsidRDefault="007F48DB" w:rsidP="007F48DB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2"/>
          <w:szCs w:val="32"/>
        </w:rPr>
        <w:t>路線:鄰近老人文康活動中心，僅能規畫1條路線</w:t>
      </w:r>
    </w:p>
    <w:p w:rsidR="007F48DB" w:rsidRDefault="007F48DB">
      <w:r w:rsidRPr="007F48DB">
        <w:rPr>
          <w:noProof/>
        </w:rPr>
        <w:drawing>
          <wp:inline distT="0" distB="0" distL="0" distR="0">
            <wp:extent cx="5274310" cy="3658207"/>
            <wp:effectExtent l="0" t="0" r="2540" b="0"/>
            <wp:docPr id="8" name="圖片 8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DB" w:rsidRDefault="007F48DB"/>
    <w:p w:rsidR="007F48DB" w:rsidRDefault="007F48DB"/>
    <w:p w:rsidR="007F48DB" w:rsidRDefault="007F48DB">
      <w:pPr>
        <w:rPr>
          <w:rFonts w:hint="eastAsia"/>
        </w:rPr>
      </w:pPr>
    </w:p>
    <w:p w:rsidR="007F48DB" w:rsidRDefault="007F48DB">
      <w:r w:rsidRPr="007F48DB">
        <w:rPr>
          <w:noProof/>
        </w:rPr>
        <w:drawing>
          <wp:inline distT="0" distB="0" distL="0" distR="0">
            <wp:extent cx="5274310" cy="2678816"/>
            <wp:effectExtent l="0" t="0" r="2540" b="7620"/>
            <wp:docPr id="9" name="圖片 9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DB" w:rsidRDefault="007F48DB"/>
    <w:p w:rsidR="007F48DB" w:rsidRPr="00117ABE" w:rsidRDefault="007F48DB" w:rsidP="007F48DB">
      <w:pPr>
        <w:spacing w:line="520" w:lineRule="exact"/>
        <w:jc w:val="center"/>
        <w:rPr>
          <w:rFonts w:ascii="標楷體" w:eastAsia="標楷體" w:hAnsi="標楷體"/>
          <w:sz w:val="48"/>
          <w:szCs w:val="48"/>
        </w:rPr>
      </w:pPr>
      <w:r w:rsidRPr="00117ABE">
        <w:rPr>
          <w:rFonts w:ascii="標楷體" w:eastAsia="標楷體" w:hAnsi="標楷體" w:hint="eastAsia"/>
          <w:sz w:val="48"/>
          <w:szCs w:val="48"/>
        </w:rPr>
        <w:lastRenderedPageBreak/>
        <w:t>大社區</w:t>
      </w:r>
      <w:r>
        <w:rPr>
          <w:rFonts w:ascii="標楷體" w:eastAsia="標楷體" w:hAnsi="標楷體" w:hint="eastAsia"/>
          <w:sz w:val="48"/>
          <w:szCs w:val="48"/>
        </w:rPr>
        <w:t>災害</w:t>
      </w:r>
      <w:r w:rsidRPr="00117ABE">
        <w:rPr>
          <w:rFonts w:ascii="標楷體" w:eastAsia="標楷體" w:hAnsi="標楷體" w:hint="eastAsia"/>
          <w:sz w:val="48"/>
          <w:szCs w:val="48"/>
        </w:rPr>
        <w:t>物資運送路線規劃圖</w:t>
      </w:r>
    </w:p>
    <w:p w:rsidR="007F48DB" w:rsidRPr="00117ABE" w:rsidRDefault="007F48DB" w:rsidP="007F48DB">
      <w:pPr>
        <w:spacing w:line="52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89D304" wp14:editId="717144A0">
                <wp:simplePos x="0" y="0"/>
                <wp:positionH relativeFrom="column">
                  <wp:posOffset>9144000</wp:posOffset>
                </wp:positionH>
                <wp:positionV relativeFrom="paragraph">
                  <wp:posOffset>222250</wp:posOffset>
                </wp:positionV>
                <wp:extent cx="643255" cy="920750"/>
                <wp:effectExtent l="9525" t="12700" r="13970" b="952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8DB" w:rsidRPr="00AA0BFD" w:rsidRDefault="007F48DB" w:rsidP="007F48D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2-1-2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D304" id="文字方塊 10" o:spid="_x0000_s1029" type="#_x0000_t202" style="position:absolute;margin-left:10in;margin-top:17.5pt;width:50.65pt;height:7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">
                <v:textbox style="layout-flow:vertical">
                  <w:txbxContent>
                    <w:p w:rsidR="007F48DB" w:rsidRPr="00AA0BFD" w:rsidRDefault="007F48DB" w:rsidP="007F48DB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2-1-2</w:t>
                      </w:r>
                    </w:p>
                  </w:txbxContent>
                </v:textbox>
              </v:shape>
            </w:pict>
          </mc:Fallback>
        </mc:AlternateContent>
      </w:r>
      <w:r w:rsidRPr="006E1727">
        <w:rPr>
          <w:rFonts w:ascii="標楷體" w:eastAsia="標楷體" w:hAnsi="標楷體" w:hint="eastAsia"/>
          <w:sz w:val="32"/>
          <w:szCs w:val="32"/>
        </w:rPr>
        <w:t>開口合約廠商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Pr="00117ABE">
        <w:rPr>
          <w:rFonts w:ascii="標楷體" w:eastAsia="標楷體" w:hAnsi="標楷體" w:hint="eastAsia"/>
          <w:sz w:val="32"/>
          <w:szCs w:val="32"/>
        </w:rPr>
        <w:t xml:space="preserve"> </w:t>
      </w:r>
      <w:r w:rsidRPr="007F48DB">
        <w:rPr>
          <w:rFonts w:ascii="標楷體" w:eastAsia="標楷體" w:hAnsi="標楷體" w:hint="eastAsia"/>
          <w:sz w:val="32"/>
          <w:szCs w:val="32"/>
        </w:rPr>
        <w:t>全聯福利中心大社金龍店</w:t>
      </w:r>
    </w:p>
    <w:p w:rsidR="007F48DB" w:rsidRPr="006E1727" w:rsidRDefault="007F48DB" w:rsidP="007F48DB">
      <w:pPr>
        <w:spacing w:line="520" w:lineRule="exact"/>
        <w:rPr>
          <w:rFonts w:ascii="標楷體" w:eastAsia="標楷體" w:hAnsi="標楷體"/>
          <w:sz w:val="32"/>
          <w:szCs w:val="32"/>
        </w:rPr>
      </w:pPr>
      <w:r w:rsidRPr="006E1727">
        <w:rPr>
          <w:rFonts w:ascii="標楷體" w:eastAsia="標楷體" w:hAnsi="標楷體" w:hint="eastAsia"/>
          <w:sz w:val="32"/>
          <w:szCs w:val="32"/>
        </w:rPr>
        <w:t>地址：</w:t>
      </w:r>
      <w:r w:rsidRPr="00117ABE">
        <w:rPr>
          <w:rFonts w:ascii="標楷體" w:eastAsia="標楷體" w:hAnsi="標楷體" w:hint="eastAsia"/>
          <w:sz w:val="32"/>
          <w:szCs w:val="32"/>
        </w:rPr>
        <w:t>高雄市大社區金龍路</w:t>
      </w:r>
      <w:r w:rsidRPr="007F48DB">
        <w:rPr>
          <w:rFonts w:ascii="標楷體" w:eastAsia="標楷體" w:hAnsi="標楷體" w:hint="eastAsia"/>
          <w:sz w:val="32"/>
          <w:szCs w:val="32"/>
        </w:rPr>
        <w:t>338、340號</w:t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  <w:r w:rsidRPr="00117ABE">
        <w:rPr>
          <w:rFonts w:ascii="標楷體" w:eastAsia="標楷體" w:hAnsi="標楷體" w:hint="eastAsia"/>
          <w:sz w:val="32"/>
          <w:szCs w:val="32"/>
        </w:rPr>
        <w:tab/>
      </w:r>
    </w:p>
    <w:p w:rsidR="007F48DB" w:rsidRDefault="007F48DB" w:rsidP="007F48DB">
      <w:pPr>
        <w:spacing w:line="520" w:lineRule="exact"/>
        <w:rPr>
          <w:rFonts w:ascii="標楷體" w:eastAsia="標楷體" w:hAnsi="標楷體"/>
          <w:sz w:val="32"/>
          <w:szCs w:val="32"/>
        </w:rPr>
      </w:pPr>
      <w:r w:rsidRPr="006E1727">
        <w:rPr>
          <w:rFonts w:ascii="標楷體" w:eastAsia="標楷體" w:hAnsi="標楷體" w:hint="eastAsia"/>
          <w:sz w:val="32"/>
          <w:szCs w:val="32"/>
        </w:rPr>
        <w:t>民生物資規劃儲備場所：</w:t>
      </w:r>
      <w:r>
        <w:rPr>
          <w:rFonts w:ascii="標楷體" w:eastAsia="標楷體" w:hAnsi="標楷體" w:hint="eastAsia"/>
          <w:sz w:val="32"/>
          <w:szCs w:val="32"/>
        </w:rPr>
        <w:t>老人文康活動中心</w:t>
      </w:r>
    </w:p>
    <w:p w:rsidR="007F48DB" w:rsidRPr="00117ABE" w:rsidRDefault="007F48DB" w:rsidP="007F48DB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2"/>
          <w:szCs w:val="32"/>
        </w:rPr>
        <w:t>路線:鄰近老人文康活動中心，僅能規畫1條路線</w:t>
      </w:r>
    </w:p>
    <w:p w:rsidR="007F48DB" w:rsidRDefault="0060176D">
      <w:r w:rsidRPr="0060176D">
        <w:rPr>
          <w:noProof/>
        </w:rPr>
        <w:drawing>
          <wp:inline distT="0" distB="0" distL="0" distR="0">
            <wp:extent cx="5274310" cy="2752341"/>
            <wp:effectExtent l="0" t="0" r="2540" b="0"/>
            <wp:docPr id="11" name="圖片 11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6D" w:rsidRDefault="0060176D">
      <w:pPr>
        <w:rPr>
          <w:rFonts w:hint="eastAsia"/>
        </w:rPr>
      </w:pPr>
      <w:bookmarkStart w:id="0" w:name="_GoBack"/>
      <w:bookmarkEnd w:id="0"/>
    </w:p>
    <w:p w:rsidR="0060176D" w:rsidRPr="007F48DB" w:rsidRDefault="0060176D">
      <w:pPr>
        <w:rPr>
          <w:rFonts w:hint="eastAsia"/>
        </w:rPr>
      </w:pPr>
      <w:r w:rsidRPr="0060176D">
        <w:rPr>
          <w:noProof/>
        </w:rPr>
        <w:drawing>
          <wp:inline distT="0" distB="0" distL="0" distR="0">
            <wp:extent cx="5274310" cy="3980487"/>
            <wp:effectExtent l="0" t="0" r="2540" b="1270"/>
            <wp:docPr id="12" name="圖片 12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76D" w:rsidRPr="007F48DB" w:rsidSect="00117ABE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57F" w:rsidRDefault="0010657F" w:rsidP="005F685F">
      <w:r>
        <w:separator/>
      </w:r>
    </w:p>
  </w:endnote>
  <w:endnote w:type="continuationSeparator" w:id="0">
    <w:p w:rsidR="0010657F" w:rsidRDefault="0010657F" w:rsidP="005F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57F" w:rsidRDefault="0010657F" w:rsidP="005F685F">
      <w:r>
        <w:separator/>
      </w:r>
    </w:p>
  </w:footnote>
  <w:footnote w:type="continuationSeparator" w:id="0">
    <w:p w:rsidR="0010657F" w:rsidRDefault="0010657F" w:rsidP="005F68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219"/>
    <w:rsid w:val="0010657F"/>
    <w:rsid w:val="00117ABE"/>
    <w:rsid w:val="003D1510"/>
    <w:rsid w:val="004C72B8"/>
    <w:rsid w:val="005F685F"/>
    <w:rsid w:val="0060176D"/>
    <w:rsid w:val="0066159F"/>
    <w:rsid w:val="00734B63"/>
    <w:rsid w:val="007F48DB"/>
    <w:rsid w:val="00870327"/>
    <w:rsid w:val="00D07E1D"/>
    <w:rsid w:val="00F85219"/>
    <w:rsid w:val="00FA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D67637-EC17-4363-A843-A8A20D1E7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8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685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68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68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2018-05-25T07:07:00Z</dcterms:created>
  <dcterms:modified xsi:type="dcterms:W3CDTF">2021-03-18T00:41:00Z</dcterms:modified>
</cp:coreProperties>
</file>