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E9" w:rsidRDefault="00FE2FE9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5EB0">
        <w:rPr>
          <w:rFonts w:ascii="標楷體" w:eastAsia="標楷體" w:hAnsi="標楷體" w:hint="eastAsia"/>
          <w:b/>
          <w:sz w:val="32"/>
          <w:szCs w:val="32"/>
        </w:rPr>
        <w:t>【附件】</w:t>
      </w:r>
    </w:p>
    <w:p w:rsidR="00340555" w:rsidRPr="009F58A3" w:rsidRDefault="0049694D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回饋金名稱：</w:t>
      </w:r>
      <w:r w:rsidR="00C7761A" w:rsidRPr="00C7761A">
        <w:rPr>
          <w:rFonts w:ascii="標楷體" w:eastAsia="標楷體" w:hAnsi="標楷體" w:hint="eastAsia"/>
          <w:sz w:val="28"/>
          <w:szCs w:val="28"/>
        </w:rPr>
        <w:t>經濟部工業區開發管理基金地方公益建設經費</w:t>
      </w:r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預算編列金額：</w:t>
      </w:r>
      <w:r w:rsidR="00C7761A">
        <w:rPr>
          <w:rFonts w:ascii="標楷體" w:eastAsia="標楷體" w:hAnsi="標楷體" w:hint="eastAsia"/>
          <w:sz w:val="28"/>
          <w:szCs w:val="28"/>
        </w:rPr>
        <w:t>847萬</w:t>
      </w:r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分配額度(截至</w:t>
      </w:r>
      <w:r w:rsidR="00E15069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3A6D8C">
        <w:rPr>
          <w:rFonts w:ascii="標楷體" w:eastAsia="標楷體" w:hAnsi="標楷體" w:hint="eastAsia"/>
          <w:sz w:val="28"/>
          <w:szCs w:val="28"/>
        </w:rPr>
        <w:t>3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E15069">
        <w:rPr>
          <w:rFonts w:ascii="標楷體" w:eastAsia="標楷體" w:hAnsi="標楷體" w:hint="eastAsia"/>
          <w:sz w:val="28"/>
          <w:szCs w:val="28"/>
        </w:rPr>
        <w:t>31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bookmarkStart w:id="0" w:name="_GoBack"/>
      <w:bookmarkEnd w:id="0"/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已執行金額(截至</w:t>
      </w:r>
      <w:r w:rsidR="00E15069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3A6D8C">
        <w:rPr>
          <w:rFonts w:ascii="標楷體" w:eastAsia="標楷體" w:hAnsi="標楷體" w:hint="eastAsia"/>
          <w:sz w:val="28"/>
          <w:szCs w:val="28"/>
        </w:rPr>
        <w:t>3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E15069">
        <w:rPr>
          <w:rFonts w:ascii="標楷體" w:eastAsia="標楷體" w:hAnsi="標楷體" w:hint="eastAsia"/>
          <w:sz w:val="28"/>
          <w:szCs w:val="28"/>
        </w:rPr>
        <w:t>31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401323">
        <w:rPr>
          <w:rFonts w:ascii="標楷體" w:eastAsia="標楷體" w:hAnsi="標楷體" w:hint="eastAsia"/>
          <w:sz w:val="28"/>
          <w:szCs w:val="28"/>
        </w:rPr>
        <w:t>142,502元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977"/>
        <w:gridCol w:w="1418"/>
        <w:gridCol w:w="1559"/>
      </w:tblGrid>
      <w:tr w:rsidR="001E6D1C" w:rsidRPr="009F58A3" w:rsidTr="001E6D1C">
        <w:tc>
          <w:tcPr>
            <w:tcW w:w="709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3F606B" w:rsidRPr="009F58A3" w:rsidRDefault="00FB3E72" w:rsidP="000A02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F606B" w:rsidRPr="009F58A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執行單位/</w:t>
            </w:r>
          </w:p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2977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8382B" w:rsidRPr="009F58A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  <w:vAlign w:val="center"/>
          </w:tcPr>
          <w:p w:rsidR="003F606B" w:rsidRPr="009F58A3" w:rsidRDefault="0088382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1559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實際核銷金額</w:t>
            </w:r>
          </w:p>
        </w:tc>
      </w:tr>
      <w:tr w:rsidR="001E6D1C" w:rsidRPr="009F58A3" w:rsidTr="001E6D1C">
        <w:tc>
          <w:tcPr>
            <w:tcW w:w="709" w:type="dxa"/>
            <w:vAlign w:val="center"/>
          </w:tcPr>
          <w:p w:rsidR="00C00BDB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00BDB" w:rsidRPr="009F58A3" w:rsidRDefault="005A702A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110.3.31</w:t>
            </w:r>
          </w:p>
        </w:tc>
        <w:tc>
          <w:tcPr>
            <w:tcW w:w="1701" w:type="dxa"/>
            <w:vAlign w:val="center"/>
          </w:tcPr>
          <w:p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辦理地方環保、社區守望相助及居民健康宣導等公益活動</w:t>
            </w:r>
          </w:p>
        </w:tc>
        <w:tc>
          <w:tcPr>
            <w:tcW w:w="1418" w:type="dxa"/>
            <w:vAlign w:val="center"/>
          </w:tcPr>
          <w:p w:rsidR="00C00BDB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397萬</w:t>
            </w:r>
          </w:p>
        </w:tc>
        <w:tc>
          <w:tcPr>
            <w:tcW w:w="1559" w:type="dxa"/>
            <w:vAlign w:val="center"/>
          </w:tcPr>
          <w:p w:rsidR="00C00BDB" w:rsidRPr="009F58A3" w:rsidRDefault="00EA239D" w:rsidP="00232DE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568F8" w:rsidRPr="009F58A3" w:rsidTr="005A702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68F8" w:rsidRPr="005A702A" w:rsidRDefault="005A702A" w:rsidP="005A70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110.3.31</w:t>
            </w:r>
          </w:p>
        </w:tc>
        <w:tc>
          <w:tcPr>
            <w:tcW w:w="1701" w:type="dxa"/>
            <w:vAlign w:val="center"/>
          </w:tcPr>
          <w:p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公共設施零星維護及清潔</w:t>
            </w:r>
          </w:p>
        </w:tc>
        <w:tc>
          <w:tcPr>
            <w:tcW w:w="1418" w:type="dxa"/>
            <w:vAlign w:val="center"/>
          </w:tcPr>
          <w:p w:rsidR="002568F8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100萬</w:t>
            </w:r>
          </w:p>
        </w:tc>
        <w:tc>
          <w:tcPr>
            <w:tcW w:w="1559" w:type="dxa"/>
            <w:vAlign w:val="center"/>
          </w:tcPr>
          <w:p w:rsidR="002568F8" w:rsidRPr="009F58A3" w:rsidRDefault="00EA239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95,300</w:t>
            </w:r>
          </w:p>
        </w:tc>
      </w:tr>
      <w:tr w:rsidR="002568F8" w:rsidRPr="009F58A3" w:rsidTr="005A702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568F8" w:rsidRPr="001A0678" w:rsidRDefault="005A702A" w:rsidP="005A70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110.3.31</w:t>
            </w:r>
          </w:p>
        </w:tc>
        <w:tc>
          <w:tcPr>
            <w:tcW w:w="1701" w:type="dxa"/>
            <w:vAlign w:val="center"/>
          </w:tcPr>
          <w:p w:rsidR="002568F8" w:rsidRPr="001A0678" w:rsidRDefault="001A0678" w:rsidP="001A067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2568F8" w:rsidRPr="001A0678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道路、排水綠帶、公園、活動中心等公共設施改善工程</w:t>
            </w:r>
          </w:p>
        </w:tc>
        <w:tc>
          <w:tcPr>
            <w:tcW w:w="1418" w:type="dxa"/>
            <w:vAlign w:val="center"/>
          </w:tcPr>
          <w:p w:rsidR="002568F8" w:rsidRPr="001A0678" w:rsidRDefault="005A702A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</w:p>
        </w:tc>
        <w:tc>
          <w:tcPr>
            <w:tcW w:w="1559" w:type="dxa"/>
            <w:vAlign w:val="center"/>
          </w:tcPr>
          <w:p w:rsidR="002568F8" w:rsidRPr="001A0678" w:rsidRDefault="00EA239D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47,202</w:t>
            </w:r>
          </w:p>
        </w:tc>
      </w:tr>
      <w:tr w:rsidR="002568F8" w:rsidRPr="009F58A3" w:rsidTr="00D1664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568F8" w:rsidRDefault="002568F8"/>
        </w:tc>
        <w:tc>
          <w:tcPr>
            <w:tcW w:w="1701" w:type="dxa"/>
          </w:tcPr>
          <w:p w:rsidR="002568F8" w:rsidRDefault="002568F8"/>
        </w:tc>
        <w:tc>
          <w:tcPr>
            <w:tcW w:w="2977" w:type="dxa"/>
            <w:vAlign w:val="center"/>
          </w:tcPr>
          <w:p w:rsidR="002568F8" w:rsidRPr="009F58A3" w:rsidRDefault="002568F8" w:rsidP="00F82B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8F8" w:rsidRPr="009F58A3" w:rsidTr="00D1664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568F8" w:rsidRDefault="002568F8"/>
        </w:tc>
        <w:tc>
          <w:tcPr>
            <w:tcW w:w="1701" w:type="dxa"/>
          </w:tcPr>
          <w:p w:rsidR="002568F8" w:rsidRDefault="002568F8"/>
        </w:tc>
        <w:tc>
          <w:tcPr>
            <w:tcW w:w="2977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8F8" w:rsidRPr="009F58A3" w:rsidTr="00D1664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568F8" w:rsidRDefault="002568F8"/>
        </w:tc>
        <w:tc>
          <w:tcPr>
            <w:tcW w:w="1701" w:type="dxa"/>
          </w:tcPr>
          <w:p w:rsidR="002568F8" w:rsidRDefault="002568F8"/>
        </w:tc>
        <w:tc>
          <w:tcPr>
            <w:tcW w:w="2977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8F8" w:rsidRPr="009F58A3" w:rsidTr="00D1664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568F8" w:rsidRDefault="002568F8"/>
        </w:tc>
        <w:tc>
          <w:tcPr>
            <w:tcW w:w="1701" w:type="dxa"/>
          </w:tcPr>
          <w:p w:rsidR="002568F8" w:rsidRDefault="002568F8"/>
        </w:tc>
        <w:tc>
          <w:tcPr>
            <w:tcW w:w="2977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8F8" w:rsidRPr="009F58A3" w:rsidTr="00D1664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568F8" w:rsidRDefault="002568F8"/>
        </w:tc>
        <w:tc>
          <w:tcPr>
            <w:tcW w:w="1701" w:type="dxa"/>
          </w:tcPr>
          <w:p w:rsidR="002568F8" w:rsidRDefault="002568F8"/>
        </w:tc>
        <w:tc>
          <w:tcPr>
            <w:tcW w:w="2977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1277F">
        <w:trPr>
          <w:trHeight w:val="486"/>
        </w:trPr>
        <w:tc>
          <w:tcPr>
            <w:tcW w:w="70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E6657" w:rsidRDefault="002E6657"/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1277F">
        <w:trPr>
          <w:trHeight w:val="549"/>
        </w:trPr>
        <w:tc>
          <w:tcPr>
            <w:tcW w:w="70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E6657" w:rsidRDefault="002E6657"/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1277F">
        <w:trPr>
          <w:trHeight w:val="549"/>
        </w:trPr>
        <w:tc>
          <w:tcPr>
            <w:tcW w:w="709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E6657" w:rsidRPr="001C7265" w:rsidRDefault="002E66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1277F">
        <w:trPr>
          <w:trHeight w:val="549"/>
        </w:trPr>
        <w:tc>
          <w:tcPr>
            <w:tcW w:w="709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E6657" w:rsidRPr="001C7265" w:rsidRDefault="002E66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1277F">
        <w:trPr>
          <w:trHeight w:val="549"/>
        </w:trPr>
        <w:tc>
          <w:tcPr>
            <w:tcW w:w="709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E6657" w:rsidRPr="001C7265" w:rsidRDefault="002E6657" w:rsidP="009C0D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E6D1C">
        <w:tc>
          <w:tcPr>
            <w:tcW w:w="6946" w:type="dxa"/>
            <w:gridSpan w:val="4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694D" w:rsidRPr="001E6D1C" w:rsidRDefault="009F58A3" w:rsidP="009F58A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E6D1C">
        <w:rPr>
          <w:rFonts w:ascii="標楷體" w:eastAsia="標楷體" w:hAnsi="標楷體" w:hint="eastAsia"/>
          <w:b/>
          <w:sz w:val="28"/>
          <w:szCs w:val="28"/>
        </w:rPr>
        <w:t>備註：每季</w:t>
      </w:r>
      <w:r w:rsidR="001E6D1C" w:rsidRPr="001E6D1C">
        <w:rPr>
          <w:rFonts w:ascii="標楷體" w:eastAsia="標楷體" w:hAnsi="標楷體" w:hint="eastAsia"/>
          <w:b/>
          <w:sz w:val="28"/>
          <w:szCs w:val="28"/>
        </w:rPr>
        <w:t>及必要時</w:t>
      </w:r>
      <w:r w:rsidRPr="001E6D1C">
        <w:rPr>
          <w:rFonts w:ascii="標楷體" w:eastAsia="標楷體" w:hAnsi="標楷體" w:hint="eastAsia"/>
          <w:b/>
          <w:sz w:val="28"/>
          <w:szCs w:val="28"/>
        </w:rPr>
        <w:t>定期更新公所官網回饋金資訊公開</w:t>
      </w:r>
    </w:p>
    <w:sectPr w:rsidR="0049694D" w:rsidRPr="001E6D1C" w:rsidSect="001E6D1C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0F" w:rsidRDefault="0074420F" w:rsidP="00FB3E72">
      <w:r>
        <w:separator/>
      </w:r>
    </w:p>
  </w:endnote>
  <w:endnote w:type="continuationSeparator" w:id="0">
    <w:p w:rsidR="0074420F" w:rsidRDefault="0074420F" w:rsidP="00F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0F" w:rsidRDefault="0074420F" w:rsidP="00FB3E72">
      <w:r>
        <w:separator/>
      </w:r>
    </w:p>
  </w:footnote>
  <w:footnote w:type="continuationSeparator" w:id="0">
    <w:p w:rsidR="0074420F" w:rsidRDefault="0074420F" w:rsidP="00F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4D"/>
    <w:rsid w:val="00047B45"/>
    <w:rsid w:val="000A02D0"/>
    <w:rsid w:val="001A0678"/>
    <w:rsid w:val="001E6D1C"/>
    <w:rsid w:val="00232DE6"/>
    <w:rsid w:val="002568F8"/>
    <w:rsid w:val="002E6657"/>
    <w:rsid w:val="002F09A5"/>
    <w:rsid w:val="00340555"/>
    <w:rsid w:val="003777E1"/>
    <w:rsid w:val="003A6D8C"/>
    <w:rsid w:val="003F38AA"/>
    <w:rsid w:val="003F606B"/>
    <w:rsid w:val="00401323"/>
    <w:rsid w:val="0049694D"/>
    <w:rsid w:val="004B31C6"/>
    <w:rsid w:val="00543915"/>
    <w:rsid w:val="005A702A"/>
    <w:rsid w:val="005B5999"/>
    <w:rsid w:val="0074420F"/>
    <w:rsid w:val="007742AE"/>
    <w:rsid w:val="00863F5F"/>
    <w:rsid w:val="0088382B"/>
    <w:rsid w:val="009F58A3"/>
    <w:rsid w:val="00B37F6C"/>
    <w:rsid w:val="00B43F8D"/>
    <w:rsid w:val="00C00BDB"/>
    <w:rsid w:val="00C563D3"/>
    <w:rsid w:val="00C7761A"/>
    <w:rsid w:val="00CF2843"/>
    <w:rsid w:val="00D13EE7"/>
    <w:rsid w:val="00D47702"/>
    <w:rsid w:val="00D86F8C"/>
    <w:rsid w:val="00DE7DE5"/>
    <w:rsid w:val="00E15069"/>
    <w:rsid w:val="00E34A9B"/>
    <w:rsid w:val="00E958F4"/>
    <w:rsid w:val="00EA239D"/>
    <w:rsid w:val="00F479FD"/>
    <w:rsid w:val="00FB3E7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097D73-A930-41E6-A0BF-C54277A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3E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3E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2021-05-25T03:18:00Z</cp:lastPrinted>
  <dcterms:created xsi:type="dcterms:W3CDTF">2021-05-24T07:20:00Z</dcterms:created>
  <dcterms:modified xsi:type="dcterms:W3CDTF">2021-05-25T03:28:00Z</dcterms:modified>
</cp:coreProperties>
</file>