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D" w:rsidRPr="003C50ED" w:rsidRDefault="003C50ED" w:rsidP="003C50ED">
      <w:pPr>
        <w:spacing w:line="460" w:lineRule="exact"/>
        <w:ind w:firstLineChars="54" w:firstLine="216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高雄</w:t>
      </w:r>
      <w:r w:rsidRPr="003C50ED">
        <w:rPr>
          <w:rFonts w:ascii="標楷體" w:eastAsia="標楷體" w:hAnsi="標楷體" w:hint="eastAsia"/>
          <w:color w:val="000000"/>
          <w:sz w:val="40"/>
          <w:szCs w:val="40"/>
        </w:rPr>
        <w:t>市各就業服務站台</w:t>
      </w:r>
    </w:p>
    <w:tbl>
      <w:tblPr>
        <w:tblStyle w:val="a3"/>
        <w:tblW w:w="0" w:type="auto"/>
        <w:tblLook w:val="04A0"/>
      </w:tblPr>
      <w:tblGrid>
        <w:gridCol w:w="777"/>
        <w:gridCol w:w="2539"/>
        <w:gridCol w:w="4476"/>
        <w:gridCol w:w="2126"/>
      </w:tblGrid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就業服務</w:t>
            </w:r>
            <w:r w:rsidRPr="003C50ED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站（</w:t>
            </w:r>
            <w:r w:rsidRPr="003C50E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台</w:t>
            </w:r>
            <w:r w:rsidRPr="003C50ED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電話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6" w:tgtFrame="_blank" w:tooltip="前往前鎮就業服務站(另開新視窗)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>前鎮就業服務站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高雄市前鎮區鎮中路6號1樓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07-8220790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7" w:tgtFrame="_blank" w:tooltip="前往左營就業服務站(另開新視窗)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>左營就業服務站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高雄市左營區忠言路189號1樓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07-5509848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8" w:tgtFrame="_blank" w:tooltip="前往三民就業服務站(另開新視窗)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>三民就業服務站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高雄市三民區大順二路468號10樓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07-3837191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9" w:tgtFrame="_blank" w:tooltip="前往楠梓就業服務站(另開新視窗)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>楠梓就業服務站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高雄市楠梓區學專路777號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A棟</w:t>
            </w: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2樓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07-3609521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07-3609522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10" w:tgtFrame="_blank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 xml:space="preserve">鳳山就業服務站 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高雄市鳳山區中山西路235號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07-7410243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</w:p>
        </w:tc>
        <w:tc>
          <w:tcPr>
            <w:tcW w:w="2539" w:type="dxa"/>
            <w:vAlign w:val="center"/>
          </w:tcPr>
          <w:p w:rsidR="003C50ED" w:rsidRPr="003C50ED" w:rsidRDefault="004F25F9" w:rsidP="00CB6CE4">
            <w:pPr>
              <w:widowControl/>
              <w:spacing w:line="0" w:lineRule="atLeas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hyperlink r:id="rId11" w:tgtFrame="_blank" w:history="1">
              <w:r w:rsidR="003C50ED" w:rsidRPr="003C50ED">
                <w:rPr>
                  <w:rFonts w:ascii="標楷體" w:eastAsia="標楷體" w:hAnsi="標楷體" w:cs="Arial"/>
                  <w:color w:val="FF0000"/>
                  <w:sz w:val="28"/>
                  <w:szCs w:val="28"/>
                </w:rPr>
                <w:t>岡山就業服務站</w:t>
              </w:r>
            </w:hyperlink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高雄市岡山區民有路27號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07-6228321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楠梓就業服務台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高雄市楠梓區經二路15號1樓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07-3640508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前鎮就業服務台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高雄市前鎮區高雄加工區中六路與環區一路口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07-8418227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鳥松就業服務台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高雄市鳥松區大埤路117號1樓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07-7331824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07-7331828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仁武就業服務台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高雄市仁武區工業二路3號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07-3749554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07-3749564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大寮就業服務台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高雄市大寮區捷西路300號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07-7825009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07-7825010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12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燕巢就業服務台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高雄市燕巢區中安路1號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07-6162801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07-6162810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13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路竹就業服務台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高雄市路竹區國昌路76號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07-6071047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07-6071074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旗山就業服務台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高雄市旗山區延平一路495號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07-6623656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15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永安就業服務台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高雄市永安區永工二路1號</w:t>
            </w:r>
          </w:p>
        </w:tc>
        <w:tc>
          <w:tcPr>
            <w:tcW w:w="2126" w:type="dxa"/>
            <w:vAlign w:val="center"/>
          </w:tcPr>
          <w:p w:rsid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07-6245031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</w:p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bookmarkStart w:id="0" w:name="_GoBack"/>
            <w:bookmarkEnd w:id="0"/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07-6245032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16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本洲就業服務分台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高雄市岡山區本工路17號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07-6246155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17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旗津就業服務台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高雄市旗津區旗津三路2號1樓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07-5714116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18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林園就業服務台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高雄市林園區林園北路179號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07-6466185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大社就業服務台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高雄市大社區大社里自強街1號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07-3539044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大樹就業服務台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高雄市大樹區</w:t>
            </w: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龍目路158號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07-6529406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21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美濃就業服務台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高雄市美濃區合和里美中路260號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07-6820711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22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梓官就業服務台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高雄市梓官區梓官路258號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07-6194849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23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阿蓮就業服務台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高雄市阿蓮區民生路94號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07-6315428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24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湖內就業服務台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高雄市湖內區中正路二段77號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07-6992271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茄萣就業服務台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高雄市茄萣區濱海路四段27號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07-6909738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26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橋頭就業服務台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高雄市橋頭區隆豐路1號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07-6126883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27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彌陀就業服務台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高雄市彌陀區彌仁里中華路4號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07-6194850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28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內門就業服務台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高雄市內門區內門里內門20號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07-6674851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 w:hint="eastAsia"/>
                <w:sz w:val="28"/>
                <w:szCs w:val="28"/>
              </w:rPr>
              <w:t>29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那瑪夏就業服務台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高雄市那瑪夏區大光巷230號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07-6701275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桃源就業服務台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高雄市桃源區桃源里北進巷1號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07-6861336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茂林就業服務台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高雄市茂林區茂林里8-3號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07-6801385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杉林就業服務台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高雄市杉林區上平里山仙路6號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07-6774420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甲仙就業服務台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高雄市甲仙區和安里中山路50號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07-6751744</w:t>
            </w:r>
          </w:p>
        </w:tc>
      </w:tr>
      <w:tr w:rsidR="003C50ED" w:rsidRPr="00E77C5A" w:rsidTr="003C50ED">
        <w:tc>
          <w:tcPr>
            <w:tcW w:w="0" w:type="auto"/>
            <w:vAlign w:val="center"/>
          </w:tcPr>
          <w:p w:rsidR="003C50ED" w:rsidRPr="003C50ED" w:rsidRDefault="003C50ED" w:rsidP="00CB6CE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39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50ED">
              <w:rPr>
                <w:rFonts w:ascii="標楷體" w:eastAsia="標楷體" w:hAnsi="標楷體" w:hint="eastAsia"/>
                <w:sz w:val="28"/>
                <w:szCs w:val="28"/>
              </w:rPr>
              <w:t>六龜就業服務台</w:t>
            </w:r>
          </w:p>
        </w:tc>
        <w:tc>
          <w:tcPr>
            <w:tcW w:w="447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高雄市六龜區民治路18號</w:t>
            </w:r>
          </w:p>
        </w:tc>
        <w:tc>
          <w:tcPr>
            <w:tcW w:w="2126" w:type="dxa"/>
            <w:vAlign w:val="center"/>
          </w:tcPr>
          <w:p w:rsidR="003C50ED" w:rsidRPr="003C50ED" w:rsidRDefault="003C50ED" w:rsidP="00CB6CE4">
            <w:pPr>
              <w:spacing w:line="28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3C50ED">
              <w:rPr>
                <w:rFonts w:ascii="標楷體" w:eastAsia="標楷體" w:hAnsi="標楷體" w:cs="Arial"/>
                <w:sz w:val="28"/>
                <w:szCs w:val="28"/>
              </w:rPr>
              <w:t>07-6892488</w:t>
            </w:r>
          </w:p>
        </w:tc>
      </w:tr>
    </w:tbl>
    <w:p w:rsidR="001757EE" w:rsidRDefault="001757EE"/>
    <w:sectPr w:rsidR="001757EE" w:rsidSect="003C5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A7" w:rsidRDefault="00F027A7" w:rsidP="0091022E">
      <w:r>
        <w:separator/>
      </w:r>
    </w:p>
  </w:endnote>
  <w:endnote w:type="continuationSeparator" w:id="1">
    <w:p w:rsidR="00F027A7" w:rsidRDefault="00F027A7" w:rsidP="0091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A7" w:rsidRDefault="00F027A7" w:rsidP="0091022E">
      <w:r>
        <w:separator/>
      </w:r>
    </w:p>
  </w:footnote>
  <w:footnote w:type="continuationSeparator" w:id="1">
    <w:p w:rsidR="00F027A7" w:rsidRDefault="00F027A7" w:rsidP="00910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0ED"/>
    <w:rsid w:val="001757EE"/>
    <w:rsid w:val="003C50ED"/>
    <w:rsid w:val="004F25F9"/>
    <w:rsid w:val="0091022E"/>
    <w:rsid w:val="00F0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50E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1022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10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1022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m.ktec.gov.tw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zy.ktec.gov.t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j.ktec.gov.tw/" TargetMode="External"/><Relationship Id="rId11" Type="http://schemas.openxmlformats.org/officeDocument/2006/relationships/hyperlink" Target="http://kks.ktec.gov.tw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fs.ktec.gov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anzi.kte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2020-08-27T02:33:00Z</dcterms:created>
  <dcterms:modified xsi:type="dcterms:W3CDTF">2020-08-27T02:33:00Z</dcterms:modified>
</cp:coreProperties>
</file>