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B9" w:rsidRDefault="009661B9">
      <w:pPr>
        <w:pStyle w:val="Standard"/>
        <w:jc w:val="center"/>
      </w:pPr>
      <w:bookmarkStart w:id="0" w:name="_Hlk77781440"/>
      <w:r>
        <w:rPr>
          <w:rFonts w:ascii="標楷體" w:eastAsia="標楷體" w:hAnsi="標楷體" w:cs="標楷體" w:hint="eastAsia"/>
          <w:b/>
          <w:bCs/>
          <w:sz w:val="36"/>
          <w:szCs w:val="36"/>
        </w:rPr>
        <w:t>高雄市遶境、遊行及徒步進香等活動</w:t>
      </w:r>
      <w:bookmarkEnd w:id="0"/>
      <w:r>
        <w:rPr>
          <w:rFonts w:ascii="標楷體" w:eastAsia="標楷體" w:hAnsi="標楷體" w:cs="標楷體" w:hint="eastAsia"/>
          <w:b/>
          <w:bCs/>
          <w:sz w:val="36"/>
          <w:szCs w:val="36"/>
        </w:rPr>
        <w:t>防疫計畫（範本）</w:t>
      </w:r>
    </w:p>
    <w:p w:rsidR="009661B9" w:rsidRPr="0029008A" w:rsidRDefault="009661B9" w:rsidP="0029008A">
      <w:pPr>
        <w:pStyle w:val="Standard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29008A">
        <w:rPr>
          <w:rFonts w:ascii="標楷體" w:eastAsia="標楷體" w:hAnsi="標楷體" w:cs="標楷體"/>
          <w:sz w:val="20"/>
          <w:szCs w:val="20"/>
        </w:rPr>
        <w:t>110</w:t>
      </w:r>
      <w:r w:rsidRPr="0029008A">
        <w:rPr>
          <w:rFonts w:ascii="標楷體" w:eastAsia="標楷體" w:hAnsi="標楷體" w:cs="標楷體" w:hint="eastAsia"/>
          <w:sz w:val="20"/>
          <w:szCs w:val="20"/>
        </w:rPr>
        <w:t>年</w:t>
      </w:r>
      <w:r w:rsidRPr="0029008A">
        <w:rPr>
          <w:rFonts w:ascii="標楷體" w:eastAsia="標楷體" w:hAnsi="標楷體" w:cs="標楷體"/>
          <w:sz w:val="20"/>
          <w:szCs w:val="20"/>
        </w:rPr>
        <w:t>11</w:t>
      </w:r>
      <w:r w:rsidRPr="0029008A">
        <w:rPr>
          <w:rFonts w:ascii="標楷體" w:eastAsia="標楷體" w:hAnsi="標楷體" w:cs="標楷體" w:hint="eastAsia"/>
          <w:sz w:val="20"/>
          <w:szCs w:val="20"/>
        </w:rPr>
        <w:t>月</w:t>
      </w:r>
      <w:r w:rsidRPr="0029008A">
        <w:rPr>
          <w:rFonts w:ascii="標楷體" w:eastAsia="標楷體" w:hAnsi="標楷體" w:cs="標楷體"/>
          <w:sz w:val="20"/>
          <w:szCs w:val="20"/>
        </w:rPr>
        <w:t>3</w:t>
      </w:r>
      <w:r w:rsidRPr="0029008A">
        <w:rPr>
          <w:rFonts w:ascii="標楷體" w:eastAsia="標楷體" w:hAnsi="標楷體" w:cs="標楷體" w:hint="eastAsia"/>
          <w:sz w:val="20"/>
          <w:szCs w:val="20"/>
        </w:rPr>
        <w:t>日訂定</w:t>
      </w:r>
    </w:p>
    <w:p w:rsidR="009661B9" w:rsidRPr="0029008A" w:rsidRDefault="009661B9" w:rsidP="0029008A">
      <w:pPr>
        <w:pStyle w:val="Standard"/>
        <w:spacing w:line="240" w:lineRule="exact"/>
        <w:jc w:val="right"/>
        <w:rPr>
          <w:rFonts w:ascii="標楷體" w:eastAsia="標楷體" w:hAnsi="標楷體"/>
          <w:sz w:val="18"/>
          <w:szCs w:val="18"/>
        </w:rPr>
      </w:pPr>
      <w:r w:rsidRPr="0029008A">
        <w:rPr>
          <w:rFonts w:ascii="標楷體" w:eastAsia="標楷體" w:hAnsi="標楷體" w:cs="標楷體"/>
          <w:sz w:val="20"/>
          <w:szCs w:val="20"/>
        </w:rPr>
        <w:t>110</w:t>
      </w:r>
      <w:r w:rsidRPr="0029008A">
        <w:rPr>
          <w:rFonts w:ascii="標楷體" w:eastAsia="標楷體" w:hAnsi="標楷體" w:cs="標楷體" w:hint="eastAsia"/>
          <w:sz w:val="20"/>
          <w:szCs w:val="20"/>
        </w:rPr>
        <w:t>年</w:t>
      </w:r>
      <w:r w:rsidRPr="0029008A">
        <w:rPr>
          <w:rFonts w:ascii="標楷體" w:eastAsia="標楷體" w:hAnsi="標楷體" w:cs="標楷體"/>
          <w:sz w:val="20"/>
          <w:szCs w:val="20"/>
        </w:rPr>
        <w:t>11</w:t>
      </w:r>
      <w:r w:rsidRPr="0029008A">
        <w:rPr>
          <w:rFonts w:ascii="標楷體" w:eastAsia="標楷體" w:hAnsi="標楷體" w:cs="標楷體" w:hint="eastAsia"/>
          <w:sz w:val="20"/>
          <w:szCs w:val="20"/>
        </w:rPr>
        <w:t>月</w:t>
      </w:r>
      <w:r w:rsidRPr="0029008A">
        <w:rPr>
          <w:rFonts w:ascii="標楷體" w:eastAsia="標楷體" w:hAnsi="標楷體" w:cs="標楷體"/>
          <w:sz w:val="20"/>
          <w:szCs w:val="20"/>
        </w:rPr>
        <w:t>10</w:t>
      </w:r>
      <w:r w:rsidRPr="0029008A">
        <w:rPr>
          <w:rFonts w:ascii="標楷體" w:eastAsia="標楷體" w:hAnsi="標楷體" w:cs="標楷體" w:hint="eastAsia"/>
          <w:sz w:val="20"/>
          <w:szCs w:val="20"/>
        </w:rPr>
        <w:t>日修訂</w:t>
      </w:r>
    </w:p>
    <w:p w:rsidR="009661B9" w:rsidRDefault="009661B9" w:rsidP="00EF4DB3">
      <w:pPr>
        <w:pStyle w:val="Standard"/>
        <w:spacing w:line="520" w:lineRule="exact"/>
      </w:pPr>
      <w:bookmarkStart w:id="1" w:name="_Hlk77781485"/>
      <w:r>
        <w:rPr>
          <w:rFonts w:ascii="標楷體" w:eastAsia="標楷體" w:hAnsi="標楷體" w:cs="標楷體" w:hint="eastAsia"/>
          <w:sz w:val="32"/>
          <w:szCs w:val="32"/>
        </w:rPr>
        <w:t>寺廟</w:t>
      </w:r>
      <w:r>
        <w:rPr>
          <w:rFonts w:ascii="標楷體" w:eastAsia="標楷體" w:hAnsi="標楷體" w:cs="標楷體"/>
          <w:sz w:val="32"/>
          <w:szCs w:val="32"/>
        </w:rPr>
        <w:t>/</w:t>
      </w:r>
      <w:r>
        <w:rPr>
          <w:rFonts w:ascii="標楷體" w:eastAsia="標楷體" w:hAnsi="標楷體" w:cs="標楷體" w:hint="eastAsia"/>
          <w:sz w:val="32"/>
          <w:szCs w:val="32"/>
        </w:rPr>
        <w:t>法人</w:t>
      </w:r>
      <w:bookmarkEnd w:id="1"/>
      <w:r>
        <w:rPr>
          <w:rFonts w:ascii="標楷體" w:eastAsia="標楷體" w:hAnsi="標楷體" w:cs="標楷體" w:hint="eastAsia"/>
          <w:sz w:val="32"/>
          <w:szCs w:val="32"/>
        </w:rPr>
        <w:t>名稱：</w:t>
      </w:r>
    </w:p>
    <w:p w:rsidR="009661B9" w:rsidRDefault="009661B9" w:rsidP="00EF4DB3">
      <w:pPr>
        <w:pStyle w:val="Standard"/>
        <w:spacing w:line="520" w:lineRule="exact"/>
        <w:rPr>
          <w:rFonts w:ascii="標楷體" w:eastAsia="標楷體" w:hAnsi="標楷體"/>
          <w:sz w:val="32"/>
          <w:szCs w:val="32"/>
        </w:rPr>
      </w:pPr>
      <w:bookmarkStart w:id="2" w:name="_Hlk77781453"/>
      <w:r>
        <w:rPr>
          <w:rFonts w:ascii="標楷體" w:eastAsia="標楷體" w:hAnsi="標楷體" w:cs="標楷體" w:hint="eastAsia"/>
          <w:sz w:val="32"/>
          <w:szCs w:val="32"/>
        </w:rPr>
        <w:t>活動</w:t>
      </w:r>
      <w:bookmarkEnd w:id="2"/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>名稱：</w:t>
      </w:r>
    </w:p>
    <w:p w:rsidR="009661B9" w:rsidRPr="00EF4DB3" w:rsidRDefault="009661B9" w:rsidP="00EF4DB3">
      <w:pPr>
        <w:pStyle w:val="Standard"/>
        <w:spacing w:line="520" w:lineRule="exact"/>
      </w:pPr>
      <w:r>
        <w:rPr>
          <w:rFonts w:ascii="標楷體" w:eastAsia="標楷體" w:hAnsi="標楷體" w:cs="標楷體" w:hint="eastAsia"/>
          <w:sz w:val="32"/>
          <w:szCs w:val="32"/>
        </w:rPr>
        <w:t>活動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>時間：</w:t>
      </w:r>
    </w:p>
    <w:p w:rsidR="009661B9" w:rsidRDefault="009661B9" w:rsidP="00EF4DB3">
      <w:pPr>
        <w:pStyle w:val="Standard"/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活動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>舉辦地點：</w:t>
      </w:r>
    </w:p>
    <w:p w:rsidR="009661B9" w:rsidRPr="002A0E39" w:rsidRDefault="009661B9" w:rsidP="00EF4DB3">
      <w:pPr>
        <w:pStyle w:val="Standard"/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參與人數：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</w:rPr>
        <w:t>人</w:t>
      </w:r>
    </w:p>
    <w:p w:rsidR="009661B9" w:rsidRDefault="009661B9" w:rsidP="00EF4DB3">
      <w:pPr>
        <w:pStyle w:val="Standard"/>
        <w:spacing w:line="520" w:lineRule="exact"/>
      </w:pPr>
      <w:r>
        <w:rPr>
          <w:rFonts w:ascii="標楷體" w:eastAsia="標楷體" w:hAnsi="標楷體" w:cs="標楷體" w:hint="eastAsia"/>
          <w:sz w:val="32"/>
          <w:szCs w:val="32"/>
        </w:rPr>
        <w:t>負責人：</w:t>
      </w:r>
    </w:p>
    <w:p w:rsidR="009661B9" w:rsidRDefault="009661B9" w:rsidP="00EF4DB3">
      <w:pPr>
        <w:pStyle w:val="Standard"/>
        <w:spacing w:line="520" w:lineRule="exact"/>
      </w:pPr>
      <w:r>
        <w:rPr>
          <w:rFonts w:ascii="標楷體" w:eastAsia="標楷體" w:hAnsi="標楷體" w:cs="標楷體" w:hint="eastAsia"/>
          <w:sz w:val="32"/>
          <w:szCs w:val="32"/>
        </w:rPr>
        <w:t>聯絡人及電話：</w:t>
      </w:r>
    </w:p>
    <w:p w:rsidR="009661B9" w:rsidRDefault="009661B9" w:rsidP="00EF4DB3">
      <w:pPr>
        <w:pStyle w:val="Standard"/>
        <w:spacing w:line="520" w:lineRule="exact"/>
      </w:pPr>
      <w:r>
        <w:rPr>
          <w:rFonts w:ascii="標楷體" w:eastAsia="標楷體" w:hAnsi="標楷體" w:cs="標楷體" w:hint="eastAsia"/>
          <w:sz w:val="32"/>
          <w:szCs w:val="32"/>
        </w:rPr>
        <w:t>寺廟</w:t>
      </w:r>
      <w:r>
        <w:rPr>
          <w:rFonts w:ascii="標楷體" w:eastAsia="標楷體" w:hAnsi="標楷體" w:cs="標楷體"/>
          <w:sz w:val="32"/>
          <w:szCs w:val="32"/>
        </w:rPr>
        <w:t>/</w:t>
      </w:r>
      <w:r>
        <w:rPr>
          <w:rFonts w:ascii="標楷體" w:eastAsia="標楷體" w:hAnsi="標楷體" w:cs="標楷體" w:hint="eastAsia"/>
          <w:sz w:val="32"/>
          <w:szCs w:val="32"/>
        </w:rPr>
        <w:t>法人圖記：（用印）</w:t>
      </w:r>
    </w:p>
    <w:tbl>
      <w:tblPr>
        <w:tblW w:w="8784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45"/>
        <w:gridCol w:w="5953"/>
        <w:gridCol w:w="1986"/>
      </w:tblGrid>
      <w:tr w:rsidR="009661B9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61B9" w:rsidRDefault="009661B9">
            <w:pPr>
              <w:pStyle w:val="Standard"/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項次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61B9" w:rsidRDefault="009661B9">
            <w:pPr>
              <w:pStyle w:val="Standard"/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防疫配套措施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61B9" w:rsidRDefault="009661B9">
            <w:pPr>
              <w:pStyle w:val="Standard"/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檢附文件</w:t>
            </w:r>
          </w:p>
        </w:tc>
      </w:tr>
      <w:tr w:rsidR="009661B9">
        <w:trPr>
          <w:trHeight w:val="67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29008A">
            <w:pPr>
              <w:pStyle w:val="Standard"/>
              <w:spacing w:line="400" w:lineRule="exact"/>
              <w:jc w:val="center"/>
            </w:pPr>
            <w:r w:rsidRPr="0029008A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29008A">
            <w:pPr>
              <w:pStyle w:val="Standard"/>
              <w:spacing w:line="400" w:lineRule="exact"/>
              <w:jc w:val="both"/>
            </w:pPr>
            <w:r w:rsidRPr="0029008A">
              <w:rPr>
                <w:rFonts w:ascii="標楷體" w:eastAsia="標楷體" w:hAnsi="標楷體" w:cs="標楷體" w:hint="eastAsia"/>
              </w:rPr>
              <w:t>宗教場所內部人員名冊（附件</w:t>
            </w:r>
            <w:r w:rsidRPr="0029008A">
              <w:rPr>
                <w:rFonts w:ascii="標楷體" w:eastAsia="標楷體" w:hAnsi="標楷體" w:cs="標楷體"/>
              </w:rPr>
              <w:t>1</w:t>
            </w:r>
            <w:r w:rsidRPr="0029008A">
              <w:rPr>
                <w:rFonts w:ascii="標楷體" w:eastAsia="標楷體" w:hAnsi="標楷體" w:cs="標楷體" w:hint="eastAsia"/>
              </w:rPr>
              <w:t>）。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29008A">
            <w:pPr>
              <w:pStyle w:val="Standard"/>
              <w:spacing w:line="400" w:lineRule="exact"/>
              <w:jc w:val="center"/>
            </w:pPr>
            <w:r w:rsidRPr="0029008A">
              <w:rPr>
                <w:rFonts w:ascii="標楷體" w:eastAsia="標楷體" w:hAnsi="標楷體" w:cs="標楷體" w:hint="eastAsia"/>
              </w:rPr>
              <w:t>□是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 w:rsidRPr="0029008A">
              <w:rPr>
                <w:rFonts w:ascii="標楷體" w:eastAsia="標楷體" w:hAnsi="標楷體" w:cs="標楷體" w:hint="eastAsia"/>
              </w:rPr>
              <w:t>□否</w:t>
            </w:r>
          </w:p>
        </w:tc>
      </w:tr>
      <w:tr w:rsidR="009661B9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29008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9008A">
              <w:rPr>
                <w:rFonts w:ascii="標楷體" w:eastAsia="標楷體" w:hAnsi="標楷體" w:cs="標楷體"/>
              </w:rPr>
              <w:t>1-1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61B9" w:rsidRPr="0029008A" w:rsidRDefault="009661B9" w:rsidP="0029008A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 w:rsidRPr="0029008A">
              <w:rPr>
                <w:rFonts w:ascii="標楷體" w:eastAsia="標楷體" w:hAnsi="標楷體" w:cs="標楷體" w:hint="eastAsia"/>
              </w:rPr>
              <w:t>活動是否有酬神戲、舞台等表演人員</w:t>
            </w:r>
            <w:r w:rsidRPr="0029008A">
              <w:rPr>
                <w:rFonts w:ascii="標楷體" w:eastAsia="標楷體" w:hAnsi="標楷體" w:cs="標楷體" w:hint="eastAsia"/>
                <w:u w:val="single"/>
              </w:rPr>
              <w:t>需脫口罩演出</w:t>
            </w:r>
            <w:r w:rsidRPr="0029008A">
              <w:rPr>
                <w:rFonts w:ascii="標楷體" w:eastAsia="標楷體" w:hAnsi="標楷體" w:cs="標楷體" w:hint="eastAsia"/>
              </w:rPr>
              <w:t>。</w:t>
            </w:r>
            <w:r w:rsidRPr="0029008A">
              <w:rPr>
                <w:rFonts w:ascii="標楷體" w:eastAsia="標楷體" w:hAnsi="標楷體" w:cs="標楷體"/>
              </w:rPr>
              <w:t>(</w:t>
            </w:r>
            <w:r w:rsidRPr="0029008A">
              <w:rPr>
                <w:rFonts w:ascii="標楷體" w:eastAsia="標楷體" w:hAnsi="標楷體" w:cs="標楷體" w:hint="eastAsia"/>
              </w:rPr>
              <w:t>若有請填寫附件</w:t>
            </w:r>
            <w:r w:rsidRPr="0029008A">
              <w:rPr>
                <w:rFonts w:ascii="標楷體" w:eastAsia="標楷體" w:hAnsi="標楷體" w:cs="標楷體"/>
              </w:rPr>
              <w:t>1-1)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29008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9008A">
              <w:rPr>
                <w:rFonts w:ascii="標楷體" w:eastAsia="標楷體" w:hAnsi="標楷體" w:cs="標楷體" w:hint="eastAsia"/>
              </w:rPr>
              <w:t>□是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 w:rsidRPr="0029008A">
              <w:rPr>
                <w:rFonts w:ascii="標楷體" w:eastAsia="標楷體" w:hAnsi="標楷體" w:cs="標楷體" w:hint="eastAsia"/>
              </w:rPr>
              <w:t>□否</w:t>
            </w:r>
          </w:p>
        </w:tc>
      </w:tr>
      <w:tr w:rsidR="009661B9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29008A">
            <w:pPr>
              <w:pStyle w:val="Standard"/>
              <w:spacing w:line="400" w:lineRule="exact"/>
              <w:jc w:val="center"/>
            </w:pPr>
            <w:r w:rsidRPr="0029008A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61B9" w:rsidRPr="0029008A" w:rsidRDefault="009661B9" w:rsidP="0029008A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 w:hint="eastAsia"/>
              </w:rPr>
              <w:t>活動流程、</w:t>
            </w:r>
            <w:r w:rsidRPr="0029008A">
              <w:rPr>
                <w:rFonts w:ascii="標楷體" w:eastAsia="標楷體" w:hAnsi="標楷體" w:cs="標楷體" w:hint="eastAsia"/>
              </w:rPr>
              <w:t>步行路線平面圖</w:t>
            </w:r>
            <w:r>
              <w:rPr>
                <w:rFonts w:ascii="標楷體" w:eastAsia="標楷體" w:hAnsi="標楷體" w:cs="標楷體"/>
              </w:rPr>
              <w:t>(</w:t>
            </w:r>
            <w:r w:rsidRPr="0029008A">
              <w:rPr>
                <w:rFonts w:ascii="標楷體" w:eastAsia="標楷體" w:hAnsi="標楷體" w:cs="標楷體" w:hint="eastAsia"/>
              </w:rPr>
              <w:t>或繪製圖</w:t>
            </w:r>
            <w:r>
              <w:rPr>
                <w:rFonts w:ascii="標楷體" w:eastAsia="標楷體" w:hAnsi="標楷體" w:cs="標楷體"/>
              </w:rPr>
              <w:t>)</w:t>
            </w:r>
            <w:r w:rsidRPr="0029008A">
              <w:rPr>
                <w:rFonts w:ascii="標楷體" w:eastAsia="標楷體" w:hAnsi="標楷體" w:cs="標楷體" w:hint="eastAsia"/>
              </w:rPr>
              <w:t>（須標註集結區、休息處、飲食區及廁所</w:t>
            </w:r>
            <w:r w:rsidRPr="0029008A">
              <w:rPr>
                <w:rFonts w:ascii="標楷體" w:eastAsia="標楷體" w:hAnsi="標楷體" w:cs="標楷體"/>
              </w:rPr>
              <w:t>)</w:t>
            </w:r>
            <w:r w:rsidRPr="0029008A">
              <w:rPr>
                <w:rFonts w:ascii="標楷體" w:eastAsia="標楷體" w:hAnsi="標楷體" w:cs="標楷體" w:hint="eastAsia"/>
              </w:rPr>
              <w:t>（附件</w:t>
            </w:r>
            <w:r w:rsidRPr="0029008A">
              <w:rPr>
                <w:rFonts w:ascii="標楷體" w:eastAsia="標楷體" w:hAnsi="標楷體" w:cs="標楷體"/>
              </w:rPr>
              <w:t>2</w:t>
            </w:r>
            <w:r w:rsidRPr="0029008A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6D4206">
            <w:pPr>
              <w:pStyle w:val="Standard"/>
              <w:spacing w:line="400" w:lineRule="exact"/>
              <w:jc w:val="center"/>
            </w:pPr>
            <w:r w:rsidRPr="0029008A">
              <w:rPr>
                <w:rFonts w:ascii="標楷體" w:eastAsia="標楷體" w:hAnsi="標楷體" w:cs="標楷體" w:hint="eastAsia"/>
              </w:rPr>
              <w:t>□是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 w:rsidRPr="0029008A">
              <w:rPr>
                <w:rFonts w:ascii="標楷體" w:eastAsia="標楷體" w:hAnsi="標楷體" w:cs="標楷體" w:hint="eastAsia"/>
              </w:rPr>
              <w:t>□否</w:t>
            </w:r>
          </w:p>
        </w:tc>
      </w:tr>
      <w:tr w:rsidR="009661B9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29008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9008A">
              <w:rPr>
                <w:rFonts w:ascii="標楷體" w:eastAsia="標楷體" w:hAnsi="標楷體" w:cs="標楷體"/>
              </w:rPr>
              <w:t>2-1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61B9" w:rsidRPr="0029008A" w:rsidRDefault="009661B9" w:rsidP="0029008A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 w:rsidRPr="0029008A">
              <w:rPr>
                <w:rFonts w:ascii="標楷體" w:eastAsia="標楷體" w:hAnsi="標楷體" w:cs="標楷體" w:hint="eastAsia"/>
              </w:rPr>
              <w:t>活動是否提供飲食。（若有附件</w:t>
            </w:r>
            <w:r w:rsidRPr="0029008A">
              <w:rPr>
                <w:rFonts w:ascii="標楷體" w:eastAsia="標楷體" w:hAnsi="標楷體" w:cs="標楷體"/>
              </w:rPr>
              <w:t>2</w:t>
            </w:r>
            <w:r w:rsidRPr="0029008A">
              <w:rPr>
                <w:rFonts w:ascii="標楷體" w:eastAsia="標楷體" w:hAnsi="標楷體" w:cs="標楷體" w:hint="eastAsia"/>
              </w:rPr>
              <w:t>，請詳實填寫）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6D420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9008A">
              <w:rPr>
                <w:rFonts w:ascii="標楷體" w:eastAsia="標楷體" w:hAnsi="標楷體" w:cs="標楷體" w:hint="eastAsia"/>
              </w:rPr>
              <w:t>□是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 w:rsidRPr="0029008A">
              <w:rPr>
                <w:rFonts w:ascii="標楷體" w:eastAsia="標楷體" w:hAnsi="標楷體" w:cs="標楷體" w:hint="eastAsia"/>
              </w:rPr>
              <w:t>□否</w:t>
            </w:r>
          </w:p>
        </w:tc>
      </w:tr>
      <w:tr w:rsidR="009661B9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29008A">
            <w:pPr>
              <w:pStyle w:val="Standard"/>
              <w:spacing w:line="400" w:lineRule="exact"/>
              <w:jc w:val="center"/>
            </w:pPr>
            <w:r w:rsidRPr="0029008A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61B9" w:rsidRPr="0029008A" w:rsidRDefault="009661B9" w:rsidP="0029008A">
            <w:pPr>
              <w:pStyle w:val="Standard"/>
              <w:spacing w:line="400" w:lineRule="exact"/>
            </w:pPr>
            <w:r w:rsidRPr="0029008A">
              <w:rPr>
                <w:rFonts w:ascii="標楷體" w:eastAsia="標楷體" w:hAnsi="標楷體" w:cs="標楷體" w:hint="eastAsia"/>
              </w:rPr>
              <w:t>宗教場所內部人員健康監測措施及監測異常時之處理機制（附件</w:t>
            </w:r>
            <w:r w:rsidRPr="0029008A">
              <w:rPr>
                <w:rFonts w:ascii="標楷體" w:eastAsia="標楷體" w:hAnsi="標楷體" w:cs="標楷體"/>
              </w:rPr>
              <w:t>3</w:t>
            </w:r>
            <w:r w:rsidRPr="0029008A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6D4206">
            <w:pPr>
              <w:pStyle w:val="Standard"/>
              <w:spacing w:line="400" w:lineRule="exact"/>
              <w:jc w:val="center"/>
            </w:pPr>
            <w:r w:rsidRPr="0029008A">
              <w:rPr>
                <w:rFonts w:ascii="標楷體" w:eastAsia="標楷體" w:hAnsi="標楷體" w:cs="標楷體" w:hint="eastAsia"/>
              </w:rPr>
              <w:t>□是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 w:rsidRPr="0029008A">
              <w:rPr>
                <w:rFonts w:ascii="標楷體" w:eastAsia="標楷體" w:hAnsi="標楷體" w:cs="標楷體" w:hint="eastAsia"/>
              </w:rPr>
              <w:t>□否</w:t>
            </w:r>
          </w:p>
        </w:tc>
      </w:tr>
      <w:tr w:rsidR="009661B9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29008A">
            <w:pPr>
              <w:pStyle w:val="Standard"/>
              <w:spacing w:line="400" w:lineRule="exact"/>
              <w:jc w:val="center"/>
            </w:pPr>
            <w:r w:rsidRPr="0029008A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61B9" w:rsidRPr="0029008A" w:rsidRDefault="009661B9" w:rsidP="00594346">
            <w:pPr>
              <w:pStyle w:val="Standard"/>
              <w:spacing w:line="400" w:lineRule="exact"/>
            </w:pPr>
            <w:r w:rsidRPr="0029008A">
              <w:rPr>
                <w:rFonts w:ascii="標楷體" w:eastAsia="標楷體" w:hAnsi="標楷體" w:cs="標楷體" w:hint="eastAsia"/>
              </w:rPr>
              <w:t>宗教場所衛生防護措施（附件</w:t>
            </w:r>
            <w:r w:rsidRPr="0029008A">
              <w:rPr>
                <w:rFonts w:ascii="標楷體" w:eastAsia="標楷體" w:hAnsi="標楷體" w:cs="標楷體"/>
              </w:rPr>
              <w:t>4</w:t>
            </w:r>
            <w:r w:rsidRPr="0029008A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6D420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9008A">
              <w:rPr>
                <w:rFonts w:ascii="標楷體" w:eastAsia="標楷體" w:hAnsi="標楷體" w:cs="標楷體" w:hint="eastAsia"/>
              </w:rPr>
              <w:t>□是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 w:rsidRPr="0029008A">
              <w:rPr>
                <w:rFonts w:ascii="標楷體" w:eastAsia="標楷體" w:hAnsi="標楷體" w:cs="標楷體" w:hint="eastAsia"/>
              </w:rPr>
              <w:t>□否</w:t>
            </w:r>
          </w:p>
        </w:tc>
      </w:tr>
      <w:tr w:rsidR="009661B9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29008A">
            <w:pPr>
              <w:pStyle w:val="Standard"/>
              <w:spacing w:line="400" w:lineRule="exact"/>
              <w:jc w:val="center"/>
            </w:pPr>
            <w:r w:rsidRPr="0029008A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61B9" w:rsidRPr="0029008A" w:rsidRDefault="009661B9" w:rsidP="0029008A">
            <w:pPr>
              <w:pStyle w:val="Standard"/>
              <w:spacing w:line="400" w:lineRule="exact"/>
            </w:pPr>
            <w:r w:rsidRPr="0029008A">
              <w:rPr>
                <w:rFonts w:ascii="標楷體" w:eastAsia="標楷體" w:hAnsi="標楷體" w:cs="標楷體" w:hint="eastAsia"/>
              </w:rPr>
              <w:t>活動</w:t>
            </w:r>
            <w:r>
              <w:rPr>
                <w:rFonts w:ascii="標楷體" w:eastAsia="標楷體" w:hAnsi="標楷體" w:cs="標楷體" w:hint="eastAsia"/>
              </w:rPr>
              <w:t>場地</w:t>
            </w:r>
            <w:r w:rsidRPr="0029008A">
              <w:rPr>
                <w:rFonts w:ascii="標楷體" w:eastAsia="標楷體" w:hAnsi="標楷體" w:cs="標楷體" w:hint="eastAsia"/>
              </w:rPr>
              <w:t>環境清潔規劃及消毒措施（附件</w:t>
            </w:r>
            <w:r w:rsidRPr="0029008A">
              <w:rPr>
                <w:rFonts w:ascii="標楷體" w:eastAsia="標楷體" w:hAnsi="標楷體" w:cs="標楷體"/>
              </w:rPr>
              <w:t>5</w:t>
            </w:r>
            <w:r w:rsidRPr="0029008A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6D4206">
            <w:pPr>
              <w:pStyle w:val="Standard"/>
              <w:spacing w:line="400" w:lineRule="exact"/>
              <w:jc w:val="center"/>
            </w:pPr>
            <w:r w:rsidRPr="0029008A">
              <w:rPr>
                <w:rFonts w:ascii="標楷體" w:eastAsia="標楷體" w:hAnsi="標楷體" w:cs="標楷體" w:hint="eastAsia"/>
              </w:rPr>
              <w:t>□是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 w:rsidRPr="0029008A">
              <w:rPr>
                <w:rFonts w:ascii="標楷體" w:eastAsia="標楷體" w:hAnsi="標楷體" w:cs="標楷體" w:hint="eastAsia"/>
              </w:rPr>
              <w:t>□否</w:t>
            </w:r>
          </w:p>
        </w:tc>
      </w:tr>
      <w:tr w:rsidR="009661B9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29008A">
            <w:pPr>
              <w:pStyle w:val="Standard"/>
              <w:spacing w:line="400" w:lineRule="exact"/>
              <w:jc w:val="center"/>
            </w:pPr>
            <w:r w:rsidRPr="0029008A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61B9" w:rsidRPr="0029008A" w:rsidRDefault="009661B9" w:rsidP="0029008A">
            <w:pPr>
              <w:pStyle w:val="Standard"/>
              <w:spacing w:line="400" w:lineRule="exact"/>
            </w:pPr>
            <w:r w:rsidRPr="0029008A">
              <w:rPr>
                <w:rFonts w:ascii="標楷體" w:eastAsia="標楷體" w:hAnsi="標楷體" w:cs="標楷體" w:hint="eastAsia"/>
              </w:rPr>
              <w:t>活動防疫配套措施（附件</w:t>
            </w:r>
            <w:r w:rsidRPr="0029008A">
              <w:rPr>
                <w:rFonts w:ascii="標楷體" w:eastAsia="標楷體" w:hAnsi="標楷體" w:cs="標楷體"/>
              </w:rPr>
              <w:t>6</w:t>
            </w:r>
            <w:r w:rsidRPr="0029008A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6D420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9008A">
              <w:rPr>
                <w:rFonts w:ascii="標楷體" w:eastAsia="標楷體" w:hAnsi="標楷體" w:cs="標楷體" w:hint="eastAsia"/>
              </w:rPr>
              <w:t>□是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 w:rsidRPr="0029008A">
              <w:rPr>
                <w:rFonts w:ascii="標楷體" w:eastAsia="標楷體" w:hAnsi="標楷體" w:cs="標楷體" w:hint="eastAsia"/>
              </w:rPr>
              <w:t>□否</w:t>
            </w:r>
          </w:p>
        </w:tc>
      </w:tr>
      <w:tr w:rsidR="009661B9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29008A">
            <w:pPr>
              <w:pStyle w:val="Standard"/>
              <w:spacing w:line="400" w:lineRule="exact"/>
              <w:jc w:val="center"/>
            </w:pPr>
            <w:r w:rsidRPr="0029008A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61B9" w:rsidRPr="0029008A" w:rsidRDefault="009661B9" w:rsidP="00594346">
            <w:pPr>
              <w:pStyle w:val="Standard"/>
              <w:spacing w:line="400" w:lineRule="exact"/>
            </w:pPr>
            <w:r w:rsidRPr="0029008A">
              <w:rPr>
                <w:rFonts w:ascii="標楷體" w:eastAsia="標楷體" w:hAnsi="標楷體" w:cs="標楷體" w:hint="eastAsia"/>
              </w:rPr>
              <w:t>宗教</w:t>
            </w:r>
            <w:r>
              <w:rPr>
                <w:rFonts w:ascii="標楷體" w:eastAsia="標楷體" w:hAnsi="標楷體" w:cs="標楷體" w:hint="eastAsia"/>
              </w:rPr>
              <w:t>活動現場出現</w:t>
            </w:r>
            <w:r w:rsidRPr="0029008A">
              <w:rPr>
                <w:rFonts w:ascii="標楷體" w:eastAsia="標楷體" w:hAnsi="標楷體" w:cs="標楷體" w:hint="eastAsia"/>
              </w:rPr>
              <w:t>確診者</w:t>
            </w:r>
            <w:r>
              <w:rPr>
                <w:rFonts w:ascii="標楷體" w:eastAsia="標楷體" w:hAnsi="標楷體" w:cs="標楷體" w:hint="eastAsia"/>
              </w:rPr>
              <w:t>或</w:t>
            </w:r>
            <w:r w:rsidRPr="0029008A">
              <w:rPr>
                <w:rFonts w:ascii="標楷體" w:eastAsia="標楷體" w:hAnsi="標楷體" w:cs="標楷體" w:hint="eastAsia"/>
              </w:rPr>
              <w:t>足跡應變措施（附件</w:t>
            </w:r>
            <w:r w:rsidRPr="0029008A">
              <w:rPr>
                <w:rFonts w:ascii="標楷體" w:eastAsia="標楷體" w:hAnsi="標楷體" w:cs="標楷體"/>
              </w:rPr>
              <w:t>7</w:t>
            </w:r>
            <w:r w:rsidRPr="0029008A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29008A" w:rsidRDefault="009661B9" w:rsidP="0029008A">
            <w:pPr>
              <w:pStyle w:val="Standard"/>
              <w:spacing w:line="400" w:lineRule="exact"/>
              <w:jc w:val="center"/>
            </w:pPr>
            <w:r w:rsidRPr="0029008A">
              <w:rPr>
                <w:rFonts w:ascii="標楷體" w:eastAsia="標楷體" w:hAnsi="標楷體" w:cs="標楷體" w:hint="eastAsia"/>
              </w:rPr>
              <w:t>□是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 w:rsidRPr="0029008A">
              <w:rPr>
                <w:rFonts w:ascii="標楷體" w:eastAsia="標楷體" w:hAnsi="標楷體" w:cs="標楷體" w:hint="eastAsia"/>
              </w:rPr>
              <w:t>□否</w:t>
            </w:r>
          </w:p>
        </w:tc>
      </w:tr>
    </w:tbl>
    <w:p w:rsidR="009661B9" w:rsidRPr="0029008A" w:rsidRDefault="009661B9" w:rsidP="00EF4DB3">
      <w:pPr>
        <w:pStyle w:val="Standard"/>
        <w:widowControl/>
        <w:spacing w:line="520" w:lineRule="exact"/>
        <w:rPr>
          <w:rFonts w:ascii="標楷體" w:eastAsia="標楷體" w:hAnsi="標楷體"/>
        </w:rPr>
      </w:pPr>
      <w:r w:rsidRPr="0029008A">
        <w:rPr>
          <w:rFonts w:ascii="標楷體" w:eastAsia="標楷體" w:hAnsi="標楷體" w:cs="標楷體" w:hint="eastAsia"/>
        </w:rPr>
        <w:t>主辦單位</w:t>
      </w:r>
      <w:r w:rsidRPr="0029008A">
        <w:rPr>
          <w:rFonts w:ascii="標楷體" w:eastAsia="標楷體" w:hAnsi="標楷體" w:cs="標楷體"/>
        </w:rPr>
        <w:t xml:space="preserve"> </w:t>
      </w:r>
      <w:r w:rsidRPr="0029008A">
        <w:rPr>
          <w:rFonts w:ascii="標楷體" w:eastAsia="標楷體" w:hAnsi="標楷體" w:cs="標楷體" w:hint="eastAsia"/>
        </w:rPr>
        <w:t xml:space="preserve">負責人簽章：　　</w:t>
      </w:r>
    </w:p>
    <w:p w:rsidR="009661B9" w:rsidRPr="0029008A" w:rsidRDefault="009661B9" w:rsidP="00EF4DB3">
      <w:pPr>
        <w:pStyle w:val="Standard"/>
        <w:widowControl/>
        <w:spacing w:line="520" w:lineRule="exact"/>
        <w:rPr>
          <w:rFonts w:ascii="標楷體" w:eastAsia="標楷體" w:hAnsi="標楷體" w:cs="標楷體"/>
          <w:sz w:val="28"/>
          <w:szCs w:val="28"/>
          <w:u w:val="dotDotDash"/>
        </w:rPr>
      </w:pPr>
      <w:r w:rsidRPr="0029008A">
        <w:rPr>
          <w:rFonts w:ascii="標楷體" w:eastAsia="標楷體" w:hAnsi="標楷體" w:cs="標楷體"/>
          <w:sz w:val="28"/>
          <w:szCs w:val="28"/>
          <w:u w:val="dotDotDash"/>
        </w:rPr>
        <w:t xml:space="preserve">___________________________________________________________   </w:t>
      </w:r>
    </w:p>
    <w:p w:rsidR="009661B9" w:rsidRDefault="009661B9" w:rsidP="00EF4DB3">
      <w:pPr>
        <w:pStyle w:val="Standard"/>
        <w:widowControl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9661B9" w:rsidRPr="0029008A" w:rsidRDefault="009661B9" w:rsidP="0029008A">
      <w:pPr>
        <w:pStyle w:val="Standard"/>
        <w:widowControl/>
        <w:spacing w:line="400" w:lineRule="exact"/>
        <w:rPr>
          <w:rFonts w:ascii="標楷體" w:eastAsia="標楷體" w:hAnsi="標楷體"/>
        </w:rPr>
      </w:pPr>
      <w:r w:rsidRPr="0029008A">
        <w:rPr>
          <w:rFonts w:ascii="標楷體" w:eastAsia="標楷體" w:hAnsi="標楷體" w:cs="標楷體" w:hint="eastAsia"/>
        </w:rPr>
        <w:t>民政局初審意見：</w:t>
      </w:r>
      <w:r w:rsidRPr="0029008A">
        <w:rPr>
          <w:rFonts w:ascii="標楷體" w:eastAsia="標楷體" w:hAnsi="標楷體" w:cs="標楷體"/>
        </w:rPr>
        <w:t>__________________________________________</w:t>
      </w:r>
      <w:r>
        <w:rPr>
          <w:rFonts w:ascii="標楷體" w:eastAsia="標楷體" w:hAnsi="標楷體" w:cs="標楷體"/>
        </w:rPr>
        <w:t>___________</w:t>
      </w:r>
    </w:p>
    <w:p w:rsidR="009661B9" w:rsidRPr="0029008A" w:rsidRDefault="009661B9" w:rsidP="0029008A">
      <w:pPr>
        <w:pStyle w:val="Standard"/>
        <w:widowControl/>
        <w:spacing w:line="400" w:lineRule="exact"/>
        <w:rPr>
          <w:rFonts w:ascii="標楷體" w:eastAsia="標楷體" w:hAnsi="標楷體" w:cs="標楷體"/>
        </w:rPr>
      </w:pPr>
      <w:r w:rsidRPr="0029008A">
        <w:rPr>
          <w:rFonts w:ascii="標楷體" w:eastAsia="標楷體" w:hAnsi="標楷體" w:cs="標楷體" w:hint="eastAsia"/>
        </w:rPr>
        <w:t>初審結果：</w:t>
      </w:r>
      <w:r w:rsidRPr="0029008A">
        <w:rPr>
          <w:rFonts w:ascii="標楷體" w:eastAsia="標楷體" w:hAnsi="標楷體" w:cs="標楷體"/>
        </w:rPr>
        <w:t xml:space="preserve"> </w:t>
      </w:r>
      <w:r w:rsidRPr="0029008A">
        <w:rPr>
          <w:rFonts w:ascii="標楷體" w:eastAsia="標楷體" w:hAnsi="標楷體" w:cs="標楷體" w:hint="eastAsia"/>
        </w:rPr>
        <w:t>□尚符合規定。</w:t>
      </w:r>
      <w:r w:rsidRPr="0029008A">
        <w:rPr>
          <w:rFonts w:ascii="標楷體" w:eastAsia="標楷體" w:hAnsi="標楷體" w:cs="標楷體"/>
        </w:rPr>
        <w:t xml:space="preserve">   </w:t>
      </w:r>
    </w:p>
    <w:p w:rsidR="009661B9" w:rsidRPr="0029008A" w:rsidRDefault="009661B9" w:rsidP="0029008A">
      <w:pPr>
        <w:pStyle w:val="Standard"/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29008A">
        <w:rPr>
          <w:rFonts w:ascii="標楷體" w:eastAsia="標楷體" w:hAnsi="標楷體" w:cs="標楷體"/>
        </w:rPr>
        <w:t xml:space="preserve">           </w:t>
      </w:r>
      <w:r w:rsidRPr="0029008A">
        <w:rPr>
          <w:rFonts w:ascii="標楷體" w:eastAsia="標楷體" w:hAnsi="標楷體" w:cs="標楷體" w:hint="eastAsia"/>
        </w:rPr>
        <w:t>□與規定不符，退回修正。</w:t>
      </w:r>
    </w:p>
    <w:p w:rsidR="009661B9" w:rsidRDefault="009661B9">
      <w:pPr>
        <w:pStyle w:val="Standard"/>
        <w:pageBreakBefore/>
        <w:rPr>
          <w:rFonts w:ascii="標楷體" w:eastAsia="標楷體" w:hAnsi="標楷體"/>
          <w:sz w:val="32"/>
          <w:szCs w:val="32"/>
        </w:rPr>
        <w:sectPr w:rsidR="009661B9" w:rsidSect="00D848B0">
          <w:footerReference w:type="default" r:id="rId7"/>
          <w:pgSz w:w="11906" w:h="16838"/>
          <w:pgMar w:top="1418" w:right="1800" w:bottom="1418" w:left="1800" w:header="720" w:footer="992" w:gutter="0"/>
          <w:cols w:space="720"/>
        </w:sectPr>
      </w:pPr>
    </w:p>
    <w:p w:rsidR="009661B9" w:rsidRDefault="009661B9">
      <w:pPr>
        <w:pStyle w:val="Standard"/>
        <w:pageBreakBefore/>
      </w:pPr>
      <w:r>
        <w:rPr>
          <w:rFonts w:ascii="標楷體" w:eastAsia="標楷體" w:hAnsi="標楷體" w:cs="標楷體" w:hint="eastAsia"/>
          <w:sz w:val="32"/>
          <w:szCs w:val="32"/>
        </w:rPr>
        <w:t>附件</w:t>
      </w:r>
      <w:r>
        <w:rPr>
          <w:rFonts w:ascii="標楷體" w:eastAsia="標楷體" w:hAnsi="標楷體" w:cs="標楷體"/>
          <w:sz w:val="32"/>
          <w:szCs w:val="32"/>
        </w:rPr>
        <w:t>1</w:t>
      </w:r>
    </w:p>
    <w:p w:rsidR="009661B9" w:rsidRDefault="009661B9" w:rsidP="0044320B">
      <w:pPr>
        <w:pStyle w:val="Standard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FC5FEF">
        <w:rPr>
          <w:rFonts w:ascii="標楷體" w:eastAsia="標楷體" w:hAnsi="標楷體" w:cs="標楷體" w:hint="eastAsia"/>
          <w:b/>
          <w:bCs/>
          <w:sz w:val="32"/>
          <w:szCs w:val="32"/>
        </w:rPr>
        <w:t>○○○</w:t>
      </w:r>
      <w:r w:rsidRPr="0044320B">
        <w:rPr>
          <w:rFonts w:ascii="標楷體" w:eastAsia="標楷體" w:hAnsi="標楷體" w:cs="標楷體" w:hint="eastAsia"/>
          <w:b/>
          <w:bCs/>
          <w:w w:val="83"/>
          <w:kern w:val="0"/>
          <w:sz w:val="32"/>
          <w:szCs w:val="32"/>
          <w:fitText w:val="1600" w:id="-1686473984"/>
        </w:rPr>
        <w:t>（團體名稱）</w:t>
      </w:r>
      <w:r w:rsidRPr="00FC5FEF">
        <w:rPr>
          <w:rFonts w:ascii="標楷體" w:eastAsia="標楷體" w:hAnsi="標楷體" w:cs="標楷體" w:hint="eastAsia"/>
          <w:b/>
          <w:bCs/>
          <w:sz w:val="32"/>
          <w:szCs w:val="32"/>
        </w:rPr>
        <w:t>○○○</w:t>
      </w:r>
      <w:r w:rsidRPr="0044320B">
        <w:rPr>
          <w:rFonts w:ascii="標楷體" w:eastAsia="標楷體" w:hAnsi="標楷體" w:cs="標楷體" w:hint="eastAsia"/>
          <w:b/>
          <w:bCs/>
          <w:w w:val="83"/>
          <w:kern w:val="0"/>
          <w:sz w:val="32"/>
          <w:szCs w:val="32"/>
          <w:fitText w:val="1600" w:id="-1686473983"/>
        </w:rPr>
        <w:t>（場所名稱</w:t>
      </w:r>
      <w:r w:rsidRPr="0044320B">
        <w:rPr>
          <w:rFonts w:ascii="標楷體" w:eastAsia="標楷體" w:hAnsi="標楷體" w:cs="標楷體" w:hint="eastAsia"/>
          <w:b/>
          <w:bCs/>
          <w:spacing w:val="4"/>
          <w:w w:val="83"/>
          <w:kern w:val="0"/>
          <w:sz w:val="32"/>
          <w:szCs w:val="32"/>
          <w:fitText w:val="1600" w:id="-1686473983"/>
        </w:rPr>
        <w:t>）</w:t>
      </w:r>
      <w:r w:rsidRPr="00FC5FEF">
        <w:rPr>
          <w:rFonts w:ascii="標楷體" w:eastAsia="標楷體" w:hAnsi="標楷體" w:cs="標楷體" w:hint="eastAsia"/>
          <w:b/>
          <w:bCs/>
          <w:sz w:val="32"/>
          <w:szCs w:val="32"/>
        </w:rPr>
        <w:t>內部人員共○○人，</w:t>
      </w:r>
    </w:p>
    <w:p w:rsidR="009661B9" w:rsidRPr="00FC5FEF" w:rsidRDefault="009661B9" w:rsidP="0044320B">
      <w:pPr>
        <w:pStyle w:val="Standard"/>
        <w:jc w:val="both"/>
        <w:rPr>
          <w:sz w:val="32"/>
          <w:szCs w:val="32"/>
        </w:rPr>
      </w:pPr>
      <w:r w:rsidRPr="00FC5FEF">
        <w:rPr>
          <w:rFonts w:ascii="標楷體" w:eastAsia="標楷體" w:hAnsi="標楷體" w:cs="標楷體" w:hint="eastAsia"/>
          <w:b/>
          <w:bCs/>
          <w:sz w:val="32"/>
          <w:szCs w:val="32"/>
        </w:rPr>
        <w:t>名冊及分工如下：</w:t>
      </w:r>
    </w:p>
    <w:tbl>
      <w:tblPr>
        <w:tblW w:w="5001" w:type="pct"/>
        <w:tblInd w:w="-111" w:type="dxa"/>
        <w:tblCellMar>
          <w:left w:w="10" w:type="dxa"/>
          <w:right w:w="10" w:type="dxa"/>
        </w:tblCellMar>
        <w:tblLook w:val="00A0"/>
      </w:tblPr>
      <w:tblGrid>
        <w:gridCol w:w="519"/>
        <w:gridCol w:w="1375"/>
        <w:gridCol w:w="1567"/>
        <w:gridCol w:w="1569"/>
        <w:gridCol w:w="3529"/>
        <w:gridCol w:w="734"/>
      </w:tblGrid>
      <w:tr w:rsidR="009661B9" w:rsidTr="00594816">
        <w:trPr>
          <w:trHeight w:val="1322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280" w:lineRule="exac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7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280" w:lineRule="exac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8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280" w:lineRule="exac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280" w:lineRule="exac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工作內容</w:t>
            </w:r>
          </w:p>
        </w:tc>
        <w:tc>
          <w:tcPr>
            <w:tcW w:w="18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FA6051" w:rsidRDefault="009661B9" w:rsidP="00D5000B">
            <w:pPr>
              <w:pStyle w:val="Standard"/>
              <w:spacing w:line="280" w:lineRule="exact"/>
              <w:rPr>
                <w:rFonts w:ascii="標楷體" w:eastAsia="標楷體" w:hAnsi="標楷體" w:cs="標楷體"/>
              </w:rPr>
            </w:pPr>
            <w:r w:rsidRPr="00FA6051">
              <w:rPr>
                <w:rFonts w:ascii="標楷體" w:eastAsia="標楷體" w:hAnsi="標楷體" w:cs="標楷體"/>
              </w:rPr>
              <w:t>Covid-19</w:t>
            </w:r>
            <w:r w:rsidRPr="00FA6051">
              <w:rPr>
                <w:rFonts w:ascii="標楷體" w:eastAsia="標楷體" w:hAnsi="標楷體" w:cs="標楷體" w:hint="eastAsia"/>
              </w:rPr>
              <w:t>疫苗接種日期或快篩日期</w:t>
            </w:r>
            <w:r w:rsidRPr="00FA6051">
              <w:rPr>
                <w:rFonts w:ascii="標楷體" w:eastAsia="標楷體" w:hAnsi="標楷體" w:cs="標楷體"/>
              </w:rPr>
              <w:t>(</w:t>
            </w:r>
            <w:r w:rsidRPr="00FA6051">
              <w:rPr>
                <w:rFonts w:ascii="標楷體" w:eastAsia="標楷體" w:hAnsi="標楷體" w:cs="標楷體" w:hint="eastAsia"/>
              </w:rPr>
              <w:t>接種</w:t>
            </w:r>
            <w:r w:rsidRPr="00FA6051">
              <w:rPr>
                <w:rFonts w:ascii="標楷體" w:eastAsia="標楷體" w:hAnsi="標楷體" w:cs="標楷體"/>
              </w:rPr>
              <w:t>2</w:t>
            </w:r>
            <w:r w:rsidRPr="00FA6051">
              <w:rPr>
                <w:rFonts w:ascii="標楷體" w:eastAsia="標楷體" w:hAnsi="標楷體" w:cs="標楷體" w:hint="eastAsia"/>
              </w:rPr>
              <w:t>劑者，</w:t>
            </w:r>
            <w:r w:rsidRPr="00FA6051">
              <w:rPr>
                <w:rFonts w:ascii="標楷體" w:eastAsia="標楷體" w:hAnsi="標楷體" w:cs="標楷體"/>
              </w:rPr>
              <w:t>2</w:t>
            </w:r>
            <w:r w:rsidRPr="00FA6051">
              <w:rPr>
                <w:rFonts w:ascii="標楷體" w:eastAsia="標楷體" w:hAnsi="標楷體" w:cs="標楷體" w:hint="eastAsia"/>
              </w:rPr>
              <w:t>劑日期均填寫</w:t>
            </w:r>
            <w:r w:rsidRPr="00FA605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280" w:lineRule="exac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9661B9" w:rsidTr="00594816">
        <w:trPr>
          <w:trHeight w:val="1418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8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480" w:lineRule="exact"/>
            </w:pPr>
            <w:r w:rsidRPr="00FA6051">
              <w:rPr>
                <w:rFonts w:ascii="標楷體" w:eastAsia="標楷體" w:hAnsi="標楷體" w:cs="標楷體" w:hint="eastAsia"/>
              </w:rPr>
              <w:t>負責宗教場所聯絡窗口</w:t>
            </w:r>
          </w:p>
        </w:tc>
        <w:tc>
          <w:tcPr>
            <w:tcW w:w="18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44320B" w:rsidRDefault="009661B9" w:rsidP="0044320B">
            <w:pPr>
              <w:pStyle w:val="Standard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4320B">
              <w:rPr>
                <w:rFonts w:ascii="標楷體" w:eastAsia="標楷體" w:hAnsi="標楷體" w:cs="標楷體" w:hint="eastAsia"/>
                <w:color w:val="FF0000"/>
              </w:rPr>
              <w:t>已於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</w:t>
            </w:r>
            <w:r w:rsidRPr="0044320B"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</w:t>
            </w:r>
            <w:r w:rsidRPr="0044320B">
              <w:rPr>
                <w:rFonts w:ascii="標楷體" w:eastAsia="標楷體" w:hAnsi="標楷體" w:cs="標楷體" w:hint="eastAsia"/>
                <w:color w:val="FF0000"/>
              </w:rPr>
              <w:t>完成接種第一劑疫苗</w:t>
            </w:r>
          </w:p>
          <w:p w:rsidR="009661B9" w:rsidRPr="0044320B" w:rsidRDefault="009661B9" w:rsidP="0044320B">
            <w:pPr>
              <w:pStyle w:val="Standard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4320B">
              <w:rPr>
                <w:rFonts w:ascii="標楷體" w:eastAsia="標楷體" w:hAnsi="標楷體" w:cs="標楷體" w:hint="eastAsia"/>
                <w:color w:val="FF0000"/>
              </w:rPr>
              <w:t>已於</w:t>
            </w:r>
            <w:r w:rsidRPr="0044320B"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</w:t>
            </w:r>
            <w:r w:rsidRPr="0044320B">
              <w:rPr>
                <w:rFonts w:ascii="標楷體" w:eastAsia="標楷體" w:hAnsi="標楷體" w:cs="標楷體" w:hint="eastAsia"/>
                <w:color w:val="FF0000"/>
              </w:rPr>
              <w:t>完成接種第二劑疫苗</w:t>
            </w:r>
          </w:p>
          <w:p w:rsidR="009661B9" w:rsidRPr="0044320B" w:rsidRDefault="009661B9" w:rsidP="0044320B">
            <w:pPr>
              <w:pStyle w:val="Standard"/>
              <w:spacing w:line="240" w:lineRule="atLeast"/>
              <w:rPr>
                <w:color w:val="FF0000"/>
              </w:rPr>
            </w:pPr>
            <w:r w:rsidRPr="0044320B">
              <w:rPr>
                <w:rFonts w:ascii="標楷體" w:eastAsia="標楷體" w:hAnsi="標楷體" w:cs="標楷體" w:hint="eastAsia"/>
                <w:color w:val="FF0000"/>
              </w:rPr>
              <w:t>已於</w:t>
            </w:r>
            <w:r w:rsidRPr="0044320B"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</w:t>
            </w:r>
            <w:r w:rsidRPr="0044320B">
              <w:rPr>
                <w:rFonts w:ascii="標楷體" w:eastAsia="標楷體" w:hAnsi="標楷體" w:cs="標楷體" w:hint="eastAsia"/>
                <w:color w:val="FF0000"/>
              </w:rPr>
              <w:t>完成快篩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240" w:lineRule="atLeast"/>
              <w:jc w:val="center"/>
            </w:pPr>
          </w:p>
        </w:tc>
      </w:tr>
      <w:tr w:rsidR="009661B9" w:rsidTr="00594816">
        <w:trPr>
          <w:trHeight w:val="1418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8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480" w:lineRule="exact"/>
            </w:pPr>
            <w:r w:rsidRPr="00FA6051">
              <w:rPr>
                <w:rFonts w:ascii="標楷體" w:eastAsia="標楷體" w:hAnsi="標楷體" w:cs="標楷體" w:hint="eastAsia"/>
              </w:rPr>
              <w:t>負責內部人員健康監測</w:t>
            </w:r>
          </w:p>
        </w:tc>
        <w:tc>
          <w:tcPr>
            <w:tcW w:w="18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FA6051" w:rsidRDefault="009661B9" w:rsidP="00D66969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240" w:lineRule="atLeas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內部健康</w:t>
            </w:r>
          </w:p>
        </w:tc>
      </w:tr>
      <w:tr w:rsidR="009661B9" w:rsidTr="00594816">
        <w:trPr>
          <w:trHeight w:val="1418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8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480" w:lineRule="exact"/>
            </w:pPr>
            <w:r w:rsidRPr="00FA6051">
              <w:rPr>
                <w:rFonts w:ascii="標楷體" w:eastAsia="標楷體" w:hAnsi="標楷體" w:cs="標楷體" w:hint="eastAsia"/>
              </w:rPr>
              <w:t>負責活動會場入口處民眾體溫量測及人數管控工作</w:t>
            </w:r>
          </w:p>
        </w:tc>
        <w:tc>
          <w:tcPr>
            <w:tcW w:w="18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44320B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240" w:lineRule="atLeas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入口管控</w:t>
            </w:r>
          </w:p>
        </w:tc>
      </w:tr>
      <w:tr w:rsidR="009661B9" w:rsidTr="00594816">
        <w:trPr>
          <w:trHeight w:val="1418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8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480" w:lineRule="exact"/>
            </w:pPr>
            <w:r w:rsidRPr="00FA6051">
              <w:rPr>
                <w:rFonts w:ascii="標楷體" w:eastAsia="標楷體" w:hAnsi="標楷體" w:cs="標楷體" w:hint="eastAsia"/>
              </w:rPr>
              <w:t>負責活動會場入口處民眾體溫量測及人數管控工作</w:t>
            </w:r>
          </w:p>
        </w:tc>
        <w:tc>
          <w:tcPr>
            <w:tcW w:w="18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240" w:lineRule="atLeas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入口管控</w:t>
            </w:r>
          </w:p>
        </w:tc>
      </w:tr>
      <w:tr w:rsidR="009661B9" w:rsidTr="00594816">
        <w:trPr>
          <w:trHeight w:val="1418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7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8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480" w:lineRule="exact"/>
            </w:pPr>
            <w:r w:rsidRPr="00FA6051">
              <w:rPr>
                <w:rFonts w:ascii="標楷體" w:eastAsia="標楷體" w:hAnsi="標楷體" w:cs="標楷體" w:hint="eastAsia"/>
              </w:rPr>
              <w:t>負責活動會場秩序維持工作</w:t>
            </w:r>
          </w:p>
        </w:tc>
        <w:tc>
          <w:tcPr>
            <w:tcW w:w="18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240" w:lineRule="atLeas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秩序維護</w:t>
            </w:r>
          </w:p>
        </w:tc>
      </w:tr>
      <w:tr w:rsidR="009661B9" w:rsidTr="00594816">
        <w:trPr>
          <w:trHeight w:val="1418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8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480" w:lineRule="exact"/>
            </w:pPr>
            <w:r w:rsidRPr="00FA6051">
              <w:rPr>
                <w:rFonts w:ascii="標楷體" w:eastAsia="標楷體" w:hAnsi="標楷體" w:cs="標楷體" w:hint="eastAsia"/>
              </w:rPr>
              <w:t>負責活動會場秩序維持工作</w:t>
            </w:r>
          </w:p>
        </w:tc>
        <w:tc>
          <w:tcPr>
            <w:tcW w:w="18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240" w:lineRule="atLeas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秩序維護</w:t>
            </w:r>
          </w:p>
        </w:tc>
      </w:tr>
      <w:tr w:rsidR="009661B9" w:rsidTr="00594816">
        <w:trPr>
          <w:trHeight w:val="1418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7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8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480" w:lineRule="exact"/>
            </w:pPr>
            <w:r w:rsidRPr="00FA6051">
              <w:rPr>
                <w:rFonts w:ascii="標楷體" w:eastAsia="標楷體" w:hAnsi="標楷體" w:cs="標楷體" w:hint="eastAsia"/>
              </w:rPr>
              <w:t>負責活動會場環境清潔消毒工作</w:t>
            </w:r>
          </w:p>
        </w:tc>
        <w:tc>
          <w:tcPr>
            <w:tcW w:w="18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240" w:lineRule="atLeas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環境清潔</w:t>
            </w:r>
          </w:p>
        </w:tc>
      </w:tr>
      <w:tr w:rsidR="009661B9" w:rsidTr="00594816">
        <w:trPr>
          <w:trHeight w:val="1418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8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480" w:lineRule="exact"/>
            </w:pPr>
            <w:r w:rsidRPr="00FA6051">
              <w:rPr>
                <w:rFonts w:ascii="標楷體" w:eastAsia="標楷體" w:hAnsi="標楷體" w:cs="標楷體" w:hint="eastAsia"/>
              </w:rPr>
              <w:t>負責活動會場環境清潔消毒工作</w:t>
            </w:r>
          </w:p>
        </w:tc>
        <w:tc>
          <w:tcPr>
            <w:tcW w:w="18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240" w:lineRule="atLeas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環境清潔</w:t>
            </w:r>
          </w:p>
        </w:tc>
      </w:tr>
      <w:tr w:rsidR="009661B9" w:rsidTr="00594816">
        <w:trPr>
          <w:trHeight w:val="1418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7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8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480" w:lineRule="exact"/>
            </w:pPr>
            <w:r w:rsidRPr="00FA6051">
              <w:rPr>
                <w:rFonts w:ascii="標楷體" w:eastAsia="標楷體" w:hAnsi="標楷體" w:cs="標楷體" w:hint="eastAsia"/>
              </w:rPr>
              <w:t>負責活動舉牌宣導</w:t>
            </w:r>
          </w:p>
        </w:tc>
        <w:tc>
          <w:tcPr>
            <w:tcW w:w="18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A6051">
              <w:rPr>
                <w:rFonts w:ascii="標楷體" w:eastAsia="標楷體" w:hAnsi="標楷體" w:cs="標楷體" w:hint="eastAsia"/>
              </w:rPr>
              <w:t>舉牌宣導</w:t>
            </w:r>
          </w:p>
        </w:tc>
      </w:tr>
      <w:tr w:rsidR="009661B9" w:rsidTr="00594816">
        <w:trPr>
          <w:trHeight w:val="1418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</w:pPr>
            <w:r w:rsidRPr="00FA6051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8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480" w:lineRule="exact"/>
            </w:pPr>
            <w:r w:rsidRPr="00FA6051">
              <w:rPr>
                <w:rFonts w:ascii="標楷體" w:eastAsia="標楷體" w:hAnsi="標楷體" w:cs="標楷體" w:hint="eastAsia"/>
              </w:rPr>
              <w:t>負責活動舉牌宣導</w:t>
            </w:r>
          </w:p>
        </w:tc>
        <w:tc>
          <w:tcPr>
            <w:tcW w:w="18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A6051">
              <w:rPr>
                <w:rFonts w:ascii="標楷體" w:eastAsia="標楷體" w:hAnsi="標楷體" w:cs="標楷體" w:hint="eastAsia"/>
              </w:rPr>
              <w:t>舉牌宣導</w:t>
            </w:r>
          </w:p>
        </w:tc>
      </w:tr>
      <w:tr w:rsidR="009661B9" w:rsidRPr="00FC5FEF" w:rsidTr="00594816">
        <w:trPr>
          <w:trHeight w:val="1418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 w:cs="標楷體"/>
              </w:rPr>
            </w:pPr>
            <w:r w:rsidRPr="00FA6051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7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FA6051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8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480" w:lineRule="exact"/>
              <w:rPr>
                <w:rFonts w:ascii="標楷體" w:eastAsia="標楷體" w:hAnsi="標楷體"/>
              </w:rPr>
            </w:pPr>
            <w:r w:rsidRPr="00FA6051">
              <w:rPr>
                <w:rFonts w:ascii="標楷體" w:eastAsia="標楷體" w:hAnsi="標楷體" w:cs="標楷體" w:hint="eastAsia"/>
              </w:rPr>
              <w:t>食物裝配</w:t>
            </w:r>
          </w:p>
        </w:tc>
        <w:tc>
          <w:tcPr>
            <w:tcW w:w="18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661B9" w:rsidRPr="00FC5FEF" w:rsidTr="00594816">
        <w:trPr>
          <w:trHeight w:val="1418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 w:cs="標楷體"/>
              </w:rPr>
            </w:pPr>
            <w:r w:rsidRPr="00FA6051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7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FA6051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8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480" w:lineRule="exact"/>
              <w:rPr>
                <w:rFonts w:ascii="標楷體" w:eastAsia="標楷體" w:hAnsi="標楷體"/>
              </w:rPr>
            </w:pPr>
            <w:r w:rsidRPr="00FA6051">
              <w:rPr>
                <w:rFonts w:ascii="標楷體" w:eastAsia="標楷體" w:hAnsi="標楷體" w:cs="標楷體" w:hint="eastAsia"/>
              </w:rPr>
              <w:t>食物裝配</w:t>
            </w:r>
          </w:p>
        </w:tc>
        <w:tc>
          <w:tcPr>
            <w:tcW w:w="18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FA6051" w:rsidRDefault="009661B9" w:rsidP="00FA6051">
            <w:pPr>
              <w:pStyle w:val="Standard"/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44320B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661B9" w:rsidRPr="00FC5FEF" w:rsidRDefault="009661B9" w:rsidP="009661B9">
      <w:pPr>
        <w:pStyle w:val="Standard"/>
        <w:ind w:leftChars="-377" w:left="31680" w:hangingChars="411" w:firstLine="31680"/>
        <w:rPr>
          <w:rFonts w:ascii="標楷體" w:eastAsia="標楷體" w:hAnsi="標楷體"/>
          <w:sz w:val="22"/>
          <w:szCs w:val="22"/>
        </w:rPr>
      </w:pPr>
      <w:r w:rsidRPr="00FC5FEF">
        <w:rPr>
          <w:rFonts w:ascii="標楷體" w:eastAsia="標楷體" w:hAnsi="標楷體" w:cs="標楷體" w:hint="eastAsia"/>
          <w:sz w:val="22"/>
          <w:szCs w:val="22"/>
        </w:rPr>
        <w:t>備註：</w:t>
      </w:r>
    </w:p>
    <w:p w:rsidR="009661B9" w:rsidRPr="007347CB" w:rsidRDefault="009661B9" w:rsidP="001A1925">
      <w:pPr>
        <w:pStyle w:val="Standard"/>
        <w:numPr>
          <w:ilvl w:val="0"/>
          <w:numId w:val="6"/>
        </w:numPr>
        <w:ind w:left="0"/>
        <w:jc w:val="both"/>
        <w:rPr>
          <w:rFonts w:ascii="標楷體" w:eastAsia="標楷體" w:hAnsi="標楷體"/>
          <w:color w:val="FF0000"/>
        </w:rPr>
      </w:pPr>
      <w:r w:rsidRPr="007347CB">
        <w:rPr>
          <w:rFonts w:ascii="標楷體" w:eastAsia="標楷體" w:hAnsi="標楷體" w:cs="標楷體" w:hint="eastAsia"/>
          <w:color w:val="FF0000"/>
        </w:rPr>
        <w:t>為降低疾病傳播風險，未接種</w:t>
      </w:r>
      <w:r w:rsidRPr="007347CB">
        <w:rPr>
          <w:rFonts w:ascii="標楷體" w:eastAsia="標楷體" w:hAnsi="標楷體" w:cs="標楷體"/>
          <w:color w:val="FF0000"/>
        </w:rPr>
        <w:t>COVID-19</w:t>
      </w:r>
      <w:r w:rsidRPr="007347CB">
        <w:rPr>
          <w:rFonts w:ascii="標楷體" w:eastAsia="標楷體" w:hAnsi="標楷體" w:cs="標楷體" w:hint="eastAsia"/>
          <w:color w:val="FF0000"/>
        </w:rPr>
        <w:t>疫苗逾</w:t>
      </w:r>
      <w:r w:rsidRPr="007347CB">
        <w:rPr>
          <w:rFonts w:ascii="標楷體" w:eastAsia="標楷體" w:hAnsi="標楷體" w:cs="標楷體"/>
          <w:color w:val="FF0000"/>
        </w:rPr>
        <w:t>14</w:t>
      </w:r>
      <w:r w:rsidRPr="007347CB">
        <w:rPr>
          <w:rFonts w:ascii="標楷體" w:eastAsia="標楷體" w:hAnsi="標楷體" w:cs="標楷體" w:hint="eastAsia"/>
          <w:color w:val="FF0000"/>
        </w:rPr>
        <w:t>日者，建議不擔任活動工作人員，倘仍需擔任工作人員，請於活動前</w:t>
      </w:r>
      <w:r w:rsidRPr="007347CB">
        <w:rPr>
          <w:rFonts w:ascii="標楷體" w:eastAsia="標楷體" w:hAnsi="標楷體" w:cs="標楷體"/>
          <w:color w:val="FF0000"/>
        </w:rPr>
        <w:t>3</w:t>
      </w:r>
      <w:r w:rsidRPr="007347CB">
        <w:rPr>
          <w:rFonts w:ascii="標楷體" w:eastAsia="標楷體" w:hAnsi="標楷體" w:cs="標楷體" w:hint="eastAsia"/>
          <w:color w:val="FF0000"/>
        </w:rPr>
        <w:t>日實施自費快篩或</w:t>
      </w:r>
      <w:r w:rsidRPr="007347CB">
        <w:rPr>
          <w:rFonts w:ascii="標楷體" w:eastAsia="標楷體" w:hAnsi="標楷體" w:cs="標楷體"/>
          <w:color w:val="FF0000"/>
        </w:rPr>
        <w:t>PCR</w:t>
      </w:r>
      <w:r w:rsidRPr="007347CB">
        <w:rPr>
          <w:rFonts w:ascii="標楷體" w:eastAsia="標楷體" w:hAnsi="標楷體" w:cs="標楷體" w:hint="eastAsia"/>
          <w:color w:val="FF0000"/>
        </w:rPr>
        <w:t>檢測。</w:t>
      </w:r>
    </w:p>
    <w:p w:rsidR="009661B9" w:rsidRPr="007347CB" w:rsidRDefault="009661B9" w:rsidP="001A1925">
      <w:pPr>
        <w:pStyle w:val="Standard"/>
        <w:numPr>
          <w:ilvl w:val="0"/>
          <w:numId w:val="6"/>
        </w:numPr>
        <w:ind w:left="0"/>
        <w:jc w:val="both"/>
        <w:rPr>
          <w:rFonts w:ascii="標楷體" w:eastAsia="標楷體" w:hAnsi="標楷體"/>
          <w:color w:val="FF0000"/>
        </w:rPr>
      </w:pPr>
      <w:r w:rsidRPr="007347CB">
        <w:rPr>
          <w:rFonts w:ascii="標楷體" w:eastAsia="標楷體" w:hAnsi="標楷體" w:cs="標楷體" w:hint="eastAsia"/>
          <w:color w:val="FF0000"/>
        </w:rPr>
        <w:t>相關接種紀錄</w:t>
      </w:r>
      <w:r w:rsidRPr="007347CB">
        <w:rPr>
          <w:rFonts w:ascii="標楷體" w:eastAsia="標楷體" w:hAnsi="標楷體" w:cs="標楷體"/>
          <w:color w:val="FF0000"/>
        </w:rPr>
        <w:t>(</w:t>
      </w:r>
      <w:r w:rsidRPr="007347CB">
        <w:rPr>
          <w:rFonts w:ascii="標楷體" w:eastAsia="標楷體" w:hAnsi="標楷體" w:cs="標楷體" w:hint="eastAsia"/>
          <w:color w:val="FF0000"/>
        </w:rPr>
        <w:t>黃卡</w:t>
      </w:r>
      <w:r w:rsidRPr="007347CB">
        <w:rPr>
          <w:rFonts w:ascii="標楷體" w:eastAsia="標楷體" w:hAnsi="標楷體" w:cs="標楷體"/>
          <w:color w:val="FF0000"/>
        </w:rPr>
        <w:t>)</w:t>
      </w:r>
      <w:r w:rsidRPr="007347CB">
        <w:rPr>
          <w:rFonts w:ascii="標楷體" w:eastAsia="標楷體" w:hAnsi="標楷體" w:cs="標楷體" w:hint="eastAsia"/>
          <w:color w:val="FF0000"/>
        </w:rPr>
        <w:t>及檢測結果等，請主辦單位妥善留存備查，並於相關單位抽查時配合提供。</w:t>
      </w:r>
    </w:p>
    <w:p w:rsidR="009661B9" w:rsidRDefault="009661B9" w:rsidP="0044320B">
      <w:pPr>
        <w:pStyle w:val="Standard"/>
        <w:numPr>
          <w:ilvl w:val="0"/>
          <w:numId w:val="6"/>
        </w:numPr>
        <w:suppressAutoHyphens w:val="0"/>
        <w:ind w:left="0"/>
        <w:jc w:val="both"/>
        <w:rPr>
          <w:rFonts w:ascii="標楷體" w:eastAsia="標楷體" w:hAnsi="標楷體"/>
        </w:rPr>
        <w:sectPr w:rsidR="009661B9" w:rsidSect="0044320B">
          <w:pgSz w:w="11906" w:h="16838"/>
          <w:pgMar w:top="1418" w:right="1418" w:bottom="1418" w:left="1418" w:header="720" w:footer="992" w:gutter="0"/>
          <w:cols w:space="720"/>
        </w:sectPr>
      </w:pPr>
      <w:r w:rsidRPr="00594346">
        <w:rPr>
          <w:rFonts w:ascii="標楷體" w:eastAsia="標楷體" w:hAnsi="標楷體" w:cs="標楷體" w:hint="eastAsia"/>
          <w:shd w:val="pct15" w:color="auto" w:fill="FFFFFF"/>
        </w:rPr>
        <w:t>本表不敷使用時請自行延伸</w:t>
      </w:r>
      <w:r w:rsidRPr="00C17926">
        <w:rPr>
          <w:rFonts w:ascii="標楷體" w:eastAsia="標楷體" w:hAnsi="標楷體" w:cs="標楷體" w:hint="eastAsia"/>
        </w:rPr>
        <w:t>。</w:t>
      </w:r>
    </w:p>
    <w:p w:rsidR="009661B9" w:rsidRPr="00FC5FEF" w:rsidRDefault="009661B9" w:rsidP="0044320B">
      <w:pPr>
        <w:pStyle w:val="Standard"/>
        <w:suppressAutoHyphens w:val="0"/>
        <w:jc w:val="both"/>
      </w:pPr>
      <w:r w:rsidRPr="00FC5FEF">
        <w:rPr>
          <w:rFonts w:ascii="標楷體" w:eastAsia="標楷體" w:hAnsi="標楷體" w:cs="標楷體" w:hint="eastAsia"/>
          <w:sz w:val="32"/>
          <w:szCs w:val="32"/>
        </w:rPr>
        <w:t>附件</w:t>
      </w:r>
      <w:r w:rsidRPr="00FC5FEF">
        <w:rPr>
          <w:rFonts w:ascii="標楷體" w:eastAsia="標楷體" w:hAnsi="標楷體" w:cs="標楷體"/>
          <w:sz w:val="32"/>
          <w:szCs w:val="32"/>
        </w:rPr>
        <w:t>1-1</w:t>
      </w:r>
    </w:p>
    <w:p w:rsidR="009661B9" w:rsidRPr="00FC5FEF" w:rsidRDefault="009661B9" w:rsidP="00B14FE0">
      <w:pPr>
        <w:pStyle w:val="Standard"/>
        <w:jc w:val="both"/>
        <w:rPr>
          <w:color w:val="FF0000"/>
          <w:sz w:val="32"/>
          <w:szCs w:val="32"/>
        </w:rPr>
      </w:pPr>
      <w:r w:rsidRPr="00FC5FEF">
        <w:rPr>
          <w:rFonts w:ascii="標楷體" w:eastAsia="標楷體" w:hAnsi="標楷體" w:cs="標楷體" w:hint="eastAsia"/>
          <w:b/>
          <w:bCs/>
          <w:sz w:val="32"/>
          <w:szCs w:val="32"/>
        </w:rPr>
        <w:t>酬神戲、舞台等表演人員共○○人，名冊如下：</w:t>
      </w:r>
    </w:p>
    <w:tbl>
      <w:tblPr>
        <w:tblW w:w="5000" w:type="pct"/>
        <w:tblInd w:w="-111" w:type="dxa"/>
        <w:tblCellMar>
          <w:left w:w="10" w:type="dxa"/>
          <w:right w:w="10" w:type="dxa"/>
        </w:tblCellMar>
        <w:tblLook w:val="00A0"/>
      </w:tblPr>
      <w:tblGrid>
        <w:gridCol w:w="470"/>
        <w:gridCol w:w="1119"/>
        <w:gridCol w:w="1221"/>
        <w:gridCol w:w="1264"/>
        <w:gridCol w:w="3535"/>
        <w:gridCol w:w="918"/>
      </w:tblGrid>
      <w:tr w:rsidR="009661B9" w:rsidRPr="00FC5FEF" w:rsidTr="0044320B">
        <w:trPr>
          <w:trHeight w:val="910"/>
        </w:trPr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 w:rsidRPr="00FA6051"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 w:rsidRPr="00FA6051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6051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FA6051" w:rsidRDefault="009661B9" w:rsidP="00FA6051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6051">
              <w:rPr>
                <w:rFonts w:ascii="標楷體" w:eastAsia="標楷體" w:hAnsi="標楷體" w:cs="標楷體" w:hint="eastAsia"/>
              </w:rPr>
              <w:t>表演項目</w:t>
            </w:r>
          </w:p>
        </w:tc>
        <w:tc>
          <w:tcPr>
            <w:tcW w:w="20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FA6051" w:rsidRDefault="009661B9" w:rsidP="00FA6051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 w:rsidRPr="00FA6051">
              <w:rPr>
                <w:rFonts w:ascii="標楷體" w:eastAsia="標楷體" w:hAnsi="標楷體" w:cs="標楷體"/>
              </w:rPr>
              <w:t>Covid-19</w:t>
            </w:r>
            <w:r w:rsidRPr="00FA6051">
              <w:rPr>
                <w:rFonts w:ascii="標楷體" w:eastAsia="標楷體" w:hAnsi="標楷體" w:cs="標楷體" w:hint="eastAsia"/>
              </w:rPr>
              <w:t>疫苗接種日期或快篩日期</w:t>
            </w:r>
            <w:r w:rsidRPr="00FA6051">
              <w:rPr>
                <w:rFonts w:ascii="標楷體" w:eastAsia="標楷體" w:hAnsi="標楷體" w:cs="標楷體"/>
              </w:rPr>
              <w:t>(</w:t>
            </w:r>
            <w:r w:rsidRPr="00FA6051">
              <w:rPr>
                <w:rFonts w:ascii="標楷體" w:eastAsia="標楷體" w:hAnsi="標楷體" w:cs="標楷體" w:hint="eastAsia"/>
              </w:rPr>
              <w:t>接種</w:t>
            </w:r>
            <w:r w:rsidRPr="00FA6051">
              <w:rPr>
                <w:rFonts w:ascii="標楷體" w:eastAsia="標楷體" w:hAnsi="標楷體" w:cs="標楷體"/>
              </w:rPr>
              <w:t>2</w:t>
            </w:r>
            <w:r w:rsidRPr="00FA6051">
              <w:rPr>
                <w:rFonts w:ascii="標楷體" w:eastAsia="標楷體" w:hAnsi="標楷體" w:cs="標楷體" w:hint="eastAsia"/>
              </w:rPr>
              <w:t>劑者，</w:t>
            </w:r>
            <w:r w:rsidRPr="00FA6051">
              <w:rPr>
                <w:rFonts w:ascii="標楷體" w:eastAsia="標楷體" w:hAnsi="標楷體" w:cs="標楷體"/>
              </w:rPr>
              <w:t>2</w:t>
            </w:r>
            <w:r w:rsidRPr="00FA6051">
              <w:rPr>
                <w:rFonts w:ascii="標楷體" w:eastAsia="標楷體" w:hAnsi="標楷體" w:cs="標楷體" w:hint="eastAsia"/>
              </w:rPr>
              <w:t>劑日期均填寫</w:t>
            </w:r>
            <w:r w:rsidRPr="00FA605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C1792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17926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9661B9" w:rsidRPr="00FC5FEF" w:rsidTr="0044320B"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 w:cs="標楷體"/>
              </w:rPr>
            </w:pPr>
            <w:r w:rsidRPr="00C17926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C17926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C17926">
              <w:rPr>
                <w:rFonts w:ascii="標楷體" w:eastAsia="標楷體" w:hAnsi="標楷體" w:cs="標楷體" w:hint="eastAsia"/>
              </w:rPr>
              <w:t>酬神戲</w:t>
            </w:r>
          </w:p>
        </w:tc>
        <w:tc>
          <w:tcPr>
            <w:tcW w:w="20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44320B" w:rsidRDefault="009661B9" w:rsidP="0044320B">
            <w:pPr>
              <w:pStyle w:val="Standard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4320B">
              <w:rPr>
                <w:rFonts w:ascii="標楷體" w:eastAsia="標楷體" w:hAnsi="標楷體" w:cs="標楷體" w:hint="eastAsia"/>
                <w:color w:val="FF0000"/>
              </w:rPr>
              <w:t>已於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</w:t>
            </w:r>
            <w:r w:rsidRPr="0044320B"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</w:t>
            </w:r>
            <w:r w:rsidRPr="0044320B">
              <w:rPr>
                <w:rFonts w:ascii="標楷體" w:eastAsia="標楷體" w:hAnsi="標楷體" w:cs="標楷體" w:hint="eastAsia"/>
                <w:color w:val="FF0000"/>
              </w:rPr>
              <w:t>完成接種第一劑疫苗</w:t>
            </w:r>
          </w:p>
          <w:p w:rsidR="009661B9" w:rsidRPr="0044320B" w:rsidRDefault="009661B9" w:rsidP="0044320B">
            <w:pPr>
              <w:pStyle w:val="Standard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4320B">
              <w:rPr>
                <w:rFonts w:ascii="標楷體" w:eastAsia="標楷體" w:hAnsi="標楷體" w:cs="標楷體" w:hint="eastAsia"/>
                <w:color w:val="FF0000"/>
              </w:rPr>
              <w:t>已於</w:t>
            </w:r>
            <w:r w:rsidRPr="0044320B"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</w:t>
            </w:r>
            <w:r w:rsidRPr="0044320B">
              <w:rPr>
                <w:rFonts w:ascii="標楷體" w:eastAsia="標楷體" w:hAnsi="標楷體" w:cs="標楷體" w:hint="eastAsia"/>
                <w:color w:val="FF0000"/>
              </w:rPr>
              <w:t>完成接種第二劑疫苗已於</w:t>
            </w:r>
            <w:r w:rsidRPr="0044320B"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</w:t>
            </w:r>
            <w:r w:rsidRPr="0044320B">
              <w:rPr>
                <w:rFonts w:ascii="標楷體" w:eastAsia="標楷體" w:hAnsi="標楷體" w:cs="標楷體" w:hint="eastAsia"/>
                <w:color w:val="FF0000"/>
              </w:rPr>
              <w:t>完成快篩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61B9" w:rsidRPr="00FC5FEF" w:rsidTr="0044320B"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 w:cs="標楷體"/>
              </w:rPr>
            </w:pPr>
            <w:r w:rsidRPr="00C17926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C17926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C17926">
              <w:rPr>
                <w:rFonts w:ascii="標楷體" w:eastAsia="標楷體" w:hAnsi="標楷體" w:cs="標楷體" w:hint="eastAsia"/>
              </w:rPr>
              <w:t>舞台演出</w:t>
            </w:r>
          </w:p>
        </w:tc>
        <w:tc>
          <w:tcPr>
            <w:tcW w:w="20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61B9" w:rsidRPr="00FC5FEF" w:rsidTr="0044320B"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 w:cs="標楷體"/>
              </w:rPr>
            </w:pPr>
            <w:r w:rsidRPr="00C1792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C17926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61B9" w:rsidRPr="00FC5FEF" w:rsidTr="0044320B"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 w:cs="標楷體"/>
              </w:rPr>
            </w:pPr>
            <w:r w:rsidRPr="00C17926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C17926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61B9" w:rsidRPr="00FC5FEF" w:rsidTr="0044320B"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 w:cs="標楷體"/>
              </w:rPr>
            </w:pPr>
            <w:r w:rsidRPr="00C17926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C17926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61B9" w:rsidRPr="00FC5FEF" w:rsidTr="0044320B"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 w:cs="標楷體"/>
              </w:rPr>
            </w:pPr>
            <w:r w:rsidRPr="00C17926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C17926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61B9" w:rsidRPr="00FC5FEF" w:rsidTr="0044320B"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 w:cs="標楷體"/>
              </w:rPr>
            </w:pPr>
            <w:r w:rsidRPr="00C17926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C17926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61B9" w:rsidRPr="00FC5FEF" w:rsidTr="0044320B"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 w:cs="標楷體"/>
              </w:rPr>
            </w:pPr>
            <w:r w:rsidRPr="00C17926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C17926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61B9" w:rsidRPr="00FC5FEF" w:rsidTr="0044320B"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 w:cs="標楷體"/>
              </w:rPr>
            </w:pPr>
            <w:r w:rsidRPr="00C17926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C17926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61B9" w:rsidRPr="00FC5FEF" w:rsidTr="0044320B"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 w:cs="標楷體"/>
              </w:rPr>
            </w:pPr>
            <w:r w:rsidRPr="00C17926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C17926">
              <w:rPr>
                <w:rFonts w:ascii="標楷體" w:eastAsia="標楷體" w:hAnsi="標楷體" w:cs="標楷體" w:hint="eastAsia"/>
              </w:rPr>
              <w:t>○○○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1B9" w:rsidRPr="00C17926" w:rsidRDefault="009661B9" w:rsidP="00FA6051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661B9" w:rsidRDefault="009661B9" w:rsidP="009661B9">
      <w:pPr>
        <w:pStyle w:val="Standard"/>
        <w:ind w:leftChars="-377" w:left="31680" w:hangingChars="411" w:firstLine="3168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備註：</w:t>
      </w:r>
    </w:p>
    <w:p w:rsidR="009661B9" w:rsidRPr="001152D3" w:rsidRDefault="009661B9" w:rsidP="001A1925">
      <w:pPr>
        <w:pStyle w:val="Standard"/>
        <w:numPr>
          <w:ilvl w:val="0"/>
          <w:numId w:val="10"/>
        </w:numPr>
        <w:ind w:left="0"/>
        <w:jc w:val="both"/>
        <w:rPr>
          <w:rFonts w:ascii="標楷體" w:eastAsia="標楷體" w:hAnsi="標楷體"/>
          <w:b/>
          <w:bCs/>
          <w:color w:val="FF0000"/>
        </w:rPr>
      </w:pPr>
      <w:r w:rsidRPr="001152D3">
        <w:rPr>
          <w:rFonts w:ascii="標楷體" w:eastAsia="標楷體" w:hAnsi="標楷體" w:cs="標楷體" w:hint="eastAsia"/>
          <w:b/>
          <w:bCs/>
          <w:color w:val="FF0000"/>
        </w:rPr>
        <w:t>表演人員包含官將首、八家將、乩童、陣頭、轎班等中無法佩戴口罩者。</w:t>
      </w:r>
    </w:p>
    <w:p w:rsidR="009661B9" w:rsidRPr="00273376" w:rsidRDefault="009661B9" w:rsidP="001A1925">
      <w:pPr>
        <w:pStyle w:val="Standard"/>
        <w:numPr>
          <w:ilvl w:val="0"/>
          <w:numId w:val="10"/>
        </w:numPr>
        <w:ind w:left="0"/>
        <w:jc w:val="both"/>
        <w:rPr>
          <w:rFonts w:ascii="標楷體" w:eastAsia="標楷體" w:hAnsi="標楷體"/>
          <w:color w:val="FF0000"/>
        </w:rPr>
      </w:pPr>
      <w:r w:rsidRPr="00273376">
        <w:rPr>
          <w:rFonts w:ascii="標楷體" w:eastAsia="標楷體" w:hAnsi="標楷體" w:cs="標楷體" w:hint="eastAsia"/>
          <w:color w:val="FF0000"/>
        </w:rPr>
        <w:t>已實施自費或公費快篩、</w:t>
      </w:r>
      <w:r w:rsidRPr="00273376">
        <w:rPr>
          <w:rFonts w:ascii="標楷體" w:eastAsia="標楷體" w:hAnsi="標楷體" w:cs="標楷體"/>
          <w:color w:val="FF0000"/>
        </w:rPr>
        <w:t>PCR</w:t>
      </w:r>
      <w:r w:rsidRPr="00273376">
        <w:rPr>
          <w:rFonts w:ascii="標楷體" w:eastAsia="標楷體" w:hAnsi="標楷體" w:cs="標楷體" w:hint="eastAsia"/>
          <w:color w:val="FF0000"/>
        </w:rPr>
        <w:t>檢測</w:t>
      </w:r>
      <w:r w:rsidRPr="00273376">
        <w:rPr>
          <w:rFonts w:ascii="標楷體" w:eastAsia="標楷體" w:hAnsi="標楷體" w:cs="標楷體"/>
          <w:color w:val="FF0000"/>
        </w:rPr>
        <w:t>(</w:t>
      </w:r>
      <w:r w:rsidRPr="00273376">
        <w:rPr>
          <w:rFonts w:ascii="標楷體" w:eastAsia="標楷體" w:hAnsi="標楷體" w:cs="標楷體" w:hint="eastAsia"/>
          <w:color w:val="FF0000"/>
        </w:rPr>
        <w:t>表演前</w:t>
      </w:r>
      <w:r w:rsidRPr="00273376">
        <w:rPr>
          <w:rFonts w:ascii="標楷體" w:eastAsia="標楷體" w:hAnsi="標楷體" w:cs="標楷體"/>
          <w:color w:val="FF0000"/>
        </w:rPr>
        <w:t>3</w:t>
      </w:r>
      <w:r w:rsidRPr="00273376">
        <w:rPr>
          <w:rFonts w:ascii="標楷體" w:eastAsia="標楷體" w:hAnsi="標楷體" w:cs="標楷體" w:hint="eastAsia"/>
          <w:color w:val="FF0000"/>
        </w:rPr>
        <w:t>日</w:t>
      </w:r>
      <w:r w:rsidRPr="00273376">
        <w:rPr>
          <w:rFonts w:ascii="標楷體" w:eastAsia="標楷體" w:hAnsi="標楷體" w:cs="標楷體"/>
          <w:color w:val="FF0000"/>
        </w:rPr>
        <w:t>)</w:t>
      </w:r>
      <w:r w:rsidRPr="00273376">
        <w:rPr>
          <w:rFonts w:ascii="標楷體" w:eastAsia="標楷體" w:hAnsi="標楷體" w:cs="標楷體" w:hint="eastAsia"/>
          <w:color w:val="FF0000"/>
        </w:rPr>
        <w:t>或有疫苗接種紀錄逾</w:t>
      </w:r>
      <w:r w:rsidRPr="00273376">
        <w:rPr>
          <w:rFonts w:ascii="標楷體" w:eastAsia="標楷體" w:hAnsi="標楷體" w:cs="標楷體"/>
          <w:color w:val="FF0000"/>
        </w:rPr>
        <w:t>14</w:t>
      </w:r>
      <w:r w:rsidRPr="00273376">
        <w:rPr>
          <w:rFonts w:ascii="標楷體" w:eastAsia="標楷體" w:hAnsi="標楷體" w:cs="標楷體" w:hint="eastAsia"/>
          <w:color w:val="FF0000"/>
        </w:rPr>
        <w:t>日之表演者，於演出時得不佩戴口罩。</w:t>
      </w:r>
    </w:p>
    <w:p w:rsidR="009661B9" w:rsidRPr="002733F3" w:rsidRDefault="009661B9" w:rsidP="001A1925">
      <w:pPr>
        <w:pStyle w:val="Standard"/>
        <w:numPr>
          <w:ilvl w:val="0"/>
          <w:numId w:val="10"/>
        </w:numPr>
        <w:ind w:left="0"/>
        <w:jc w:val="both"/>
        <w:rPr>
          <w:rFonts w:ascii="標楷體" w:eastAsia="標楷體" w:hAnsi="標楷體"/>
          <w:color w:val="000000"/>
        </w:rPr>
      </w:pPr>
      <w:r w:rsidRPr="002733F3">
        <w:rPr>
          <w:rFonts w:ascii="標楷體" w:eastAsia="標楷體" w:hAnsi="標楷體" w:cs="標楷體" w:hint="eastAsia"/>
          <w:color w:val="000000"/>
        </w:rPr>
        <w:t>展演服裝落實</w:t>
      </w:r>
      <w:r w:rsidRPr="002733F3">
        <w:rPr>
          <w:rFonts w:ascii="標楷體" w:eastAsia="標楷體" w:hAnsi="標楷體" w:cs="標楷體"/>
          <w:color w:val="000000"/>
        </w:rPr>
        <w:t>1</w:t>
      </w:r>
      <w:r w:rsidRPr="002733F3">
        <w:rPr>
          <w:rFonts w:ascii="標楷體" w:eastAsia="標楷體" w:hAnsi="標楷體" w:cs="標楷體" w:hint="eastAsia"/>
          <w:color w:val="000000"/>
        </w:rPr>
        <w:t>人</w:t>
      </w:r>
      <w:r w:rsidRPr="002733F3">
        <w:rPr>
          <w:rFonts w:ascii="標楷體" w:eastAsia="標楷體" w:hAnsi="標楷體" w:cs="標楷體"/>
          <w:color w:val="000000"/>
        </w:rPr>
        <w:t>1</w:t>
      </w:r>
      <w:r w:rsidRPr="002733F3">
        <w:rPr>
          <w:rFonts w:ascii="標楷體" w:eastAsia="標楷體" w:hAnsi="標楷體" w:cs="標楷體" w:hint="eastAsia"/>
          <w:color w:val="000000"/>
        </w:rPr>
        <w:t>套原則，倘若需替換穿戴人員，相關服裝設備應於落實清消。</w:t>
      </w:r>
    </w:p>
    <w:p w:rsidR="009661B9" w:rsidRPr="002733F3" w:rsidRDefault="009661B9" w:rsidP="001A1925">
      <w:pPr>
        <w:pStyle w:val="Standard"/>
        <w:numPr>
          <w:ilvl w:val="0"/>
          <w:numId w:val="10"/>
        </w:numPr>
        <w:ind w:left="0"/>
        <w:jc w:val="both"/>
        <w:rPr>
          <w:rFonts w:ascii="標楷體" w:eastAsia="標楷體" w:hAnsi="標楷體"/>
          <w:color w:val="000000"/>
        </w:rPr>
      </w:pPr>
      <w:r w:rsidRPr="002733F3">
        <w:rPr>
          <w:rFonts w:ascii="標楷體" w:eastAsia="標楷體" w:hAnsi="標楷體" w:cs="標楷體" w:hint="eastAsia"/>
          <w:color w:val="000000"/>
        </w:rPr>
        <w:t>相關接種紀錄</w:t>
      </w:r>
      <w:r w:rsidRPr="002733F3">
        <w:rPr>
          <w:rFonts w:ascii="標楷體" w:eastAsia="標楷體" w:hAnsi="標楷體" w:cs="標楷體"/>
          <w:color w:val="000000"/>
        </w:rPr>
        <w:t>(</w:t>
      </w:r>
      <w:r w:rsidRPr="002733F3">
        <w:rPr>
          <w:rFonts w:ascii="標楷體" w:eastAsia="標楷體" w:hAnsi="標楷體" w:cs="標楷體" w:hint="eastAsia"/>
          <w:color w:val="000000"/>
        </w:rPr>
        <w:t>黃卡</w:t>
      </w:r>
      <w:r w:rsidRPr="002733F3">
        <w:rPr>
          <w:rFonts w:ascii="標楷體" w:eastAsia="標楷體" w:hAnsi="標楷體" w:cs="標楷體"/>
          <w:color w:val="000000"/>
        </w:rPr>
        <w:t>)</w:t>
      </w:r>
      <w:r w:rsidRPr="002733F3">
        <w:rPr>
          <w:rFonts w:ascii="標楷體" w:eastAsia="標楷體" w:hAnsi="標楷體" w:cs="標楷體" w:hint="eastAsia"/>
          <w:color w:val="000000"/>
        </w:rPr>
        <w:t>及檢測結果等，請主辦單位妥善留存備查，並於相關單位抽查時配合提供。</w:t>
      </w:r>
    </w:p>
    <w:p w:rsidR="009661B9" w:rsidRPr="00273376" w:rsidRDefault="009661B9" w:rsidP="001A1925">
      <w:pPr>
        <w:pStyle w:val="Standard"/>
        <w:numPr>
          <w:ilvl w:val="0"/>
          <w:numId w:val="10"/>
        </w:numPr>
        <w:suppressAutoHyphens w:val="0"/>
        <w:ind w:left="0"/>
        <w:jc w:val="both"/>
        <w:rPr>
          <w:rFonts w:ascii="標楷體" w:eastAsia="標楷體" w:hAnsi="標楷體"/>
          <w:shd w:val="pct15" w:color="auto" w:fill="FFFFFF"/>
        </w:rPr>
      </w:pPr>
      <w:r w:rsidRPr="00273376">
        <w:rPr>
          <w:rFonts w:ascii="標楷體" w:eastAsia="標楷體" w:hAnsi="標楷體" w:cs="標楷體" w:hint="eastAsia"/>
          <w:shd w:val="pct15" w:color="auto" w:fill="FFFFFF"/>
        </w:rPr>
        <w:t>本表不敷使用時請自行延伸。</w:t>
      </w:r>
    </w:p>
    <w:p w:rsidR="009661B9" w:rsidRDefault="009661B9">
      <w:pPr>
        <w:pStyle w:val="Standard"/>
        <w:pageBreakBefore/>
      </w:pPr>
      <w:r>
        <w:rPr>
          <w:rFonts w:ascii="標楷體" w:eastAsia="標楷體" w:hAnsi="標楷體" w:cs="標楷體" w:hint="eastAsia"/>
          <w:sz w:val="32"/>
          <w:szCs w:val="32"/>
        </w:rPr>
        <w:t>附件</w:t>
      </w:r>
      <w:r>
        <w:rPr>
          <w:rFonts w:ascii="標楷體" w:eastAsia="標楷體" w:hAnsi="標楷體" w:cs="標楷體"/>
          <w:sz w:val="32"/>
          <w:szCs w:val="32"/>
        </w:rPr>
        <w:t>2</w:t>
      </w:r>
    </w:p>
    <w:p w:rsidR="009661B9" w:rsidRDefault="009661B9">
      <w:pPr>
        <w:pStyle w:val="Standard"/>
        <w:jc w:val="center"/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活動流程、步行路線平面圖</w:t>
      </w:r>
      <w:r>
        <w:rPr>
          <w:rFonts w:ascii="標楷體" w:eastAsia="標楷體" w:hAnsi="標楷體" w:cs="標楷體"/>
          <w:b/>
          <w:bCs/>
          <w:sz w:val="36"/>
          <w:szCs w:val="36"/>
        </w:rPr>
        <w:t>(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或繪製圖</w:t>
      </w:r>
      <w:r>
        <w:rPr>
          <w:rFonts w:ascii="標楷體" w:eastAsia="標楷體" w:hAnsi="標楷體" w:cs="標楷體"/>
          <w:b/>
          <w:bCs/>
          <w:sz w:val="36"/>
          <w:szCs w:val="36"/>
        </w:rPr>
        <w:t>)</w:t>
      </w:r>
    </w:p>
    <w:p w:rsidR="009661B9" w:rsidRDefault="009661B9" w:rsidP="00D17F0D">
      <w:pPr>
        <w:pStyle w:val="Standard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（須標註集結區、休息處、飲食區及廁所配置）</w:t>
      </w:r>
      <w:bookmarkStart w:id="3" w:name="_GoBack"/>
    </w:p>
    <w:p w:rsidR="009661B9" w:rsidRDefault="009661B9" w:rsidP="00D17F0D">
      <w:pPr>
        <w:pStyle w:val="Standard"/>
        <w:jc w:val="center"/>
        <w:rPr>
          <w:rFonts w:ascii="標楷體" w:eastAsia="標楷體" w:hAnsi="標楷體"/>
          <w:sz w:val="32"/>
          <w:szCs w:val="32"/>
        </w:rPr>
      </w:pPr>
    </w:p>
    <w:p w:rsidR="009661B9" w:rsidRPr="00D66969" w:rsidRDefault="009661B9" w:rsidP="00D66969">
      <w:pPr>
        <w:pStyle w:val="Standard"/>
        <w:rPr>
          <w:sz w:val="28"/>
          <w:szCs w:val="28"/>
        </w:rPr>
      </w:pPr>
      <w:r w:rsidRPr="00D66969">
        <w:rPr>
          <w:rFonts w:ascii="標楷體" w:eastAsia="標楷體" w:hAnsi="標楷體" w:cs="標楷體" w:hint="eastAsia"/>
          <w:sz w:val="28"/>
          <w:szCs w:val="28"/>
        </w:rPr>
        <w:t>一、活動流程：</w:t>
      </w:r>
    </w:p>
    <w:tbl>
      <w:tblPr>
        <w:tblW w:w="9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1"/>
        <w:gridCol w:w="3003"/>
        <w:gridCol w:w="4084"/>
      </w:tblGrid>
      <w:tr w:rsidR="009661B9" w:rsidRPr="00D66969">
        <w:trPr>
          <w:trHeight w:val="453"/>
          <w:jc w:val="center"/>
        </w:trPr>
        <w:tc>
          <w:tcPr>
            <w:tcW w:w="2571" w:type="dxa"/>
            <w:vAlign w:val="center"/>
          </w:tcPr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7087" w:type="dxa"/>
            <w:gridSpan w:val="2"/>
            <w:vAlign w:val="center"/>
          </w:tcPr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內容</w:t>
            </w:r>
          </w:p>
        </w:tc>
      </w:tr>
      <w:tr w:rsidR="009661B9" w:rsidRPr="00D66969">
        <w:trPr>
          <w:trHeight w:val="656"/>
          <w:jc w:val="center"/>
        </w:trPr>
        <w:tc>
          <w:tcPr>
            <w:tcW w:w="2571" w:type="dxa"/>
            <w:vAlign w:val="center"/>
          </w:tcPr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○：○</w:t>
            </w: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 xml:space="preserve"> - 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○：○</w:t>
            </w:r>
          </w:p>
        </w:tc>
        <w:tc>
          <w:tcPr>
            <w:tcW w:w="3003" w:type="dxa"/>
            <w:vAlign w:val="center"/>
          </w:tcPr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集合出發</w:t>
            </w:r>
          </w:p>
        </w:tc>
        <w:tc>
          <w:tcPr>
            <w:tcW w:w="4084" w:type="dxa"/>
            <w:vAlign w:val="center"/>
          </w:tcPr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集合地點：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○○○</w:t>
            </w:r>
          </w:p>
        </w:tc>
      </w:tr>
      <w:tr w:rsidR="009661B9" w:rsidRPr="00D66969">
        <w:trPr>
          <w:trHeight w:val="704"/>
          <w:jc w:val="center"/>
        </w:trPr>
        <w:tc>
          <w:tcPr>
            <w:tcW w:w="2571" w:type="dxa"/>
            <w:vAlign w:val="center"/>
          </w:tcPr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○：○</w:t>
            </w: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 xml:space="preserve"> - 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○：○</w:t>
            </w:r>
          </w:p>
        </w:tc>
        <w:tc>
          <w:tcPr>
            <w:tcW w:w="3003" w:type="dxa"/>
            <w:vAlign w:val="center"/>
          </w:tcPr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繞境、步行</w:t>
            </w:r>
          </w:p>
        </w:tc>
        <w:tc>
          <w:tcPr>
            <w:tcW w:w="4084" w:type="dxa"/>
            <w:vAlign w:val="center"/>
          </w:tcPr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詳如步行路線平面圖</w:t>
            </w:r>
          </w:p>
        </w:tc>
      </w:tr>
      <w:tr w:rsidR="009661B9" w:rsidRPr="00D66969">
        <w:trPr>
          <w:jc w:val="center"/>
        </w:trPr>
        <w:tc>
          <w:tcPr>
            <w:tcW w:w="2571" w:type="dxa"/>
            <w:vAlign w:val="center"/>
          </w:tcPr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○：○</w:t>
            </w: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 xml:space="preserve"> - 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○：○</w:t>
            </w:r>
          </w:p>
        </w:tc>
        <w:tc>
          <w:tcPr>
            <w:tcW w:w="3003" w:type="dxa"/>
            <w:vAlign w:val="center"/>
          </w:tcPr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中午用餐</w:t>
            </w:r>
          </w:p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倘無用餐，載明活動結束</w:t>
            </w: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4084" w:type="dxa"/>
            <w:vAlign w:val="center"/>
          </w:tcPr>
          <w:p w:rsidR="009661B9" w:rsidRPr="001B246F" w:rsidRDefault="009661B9" w:rsidP="001B246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、用餐地點：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○○○</w:t>
            </w:r>
          </w:p>
          <w:p w:rsidR="009661B9" w:rsidRPr="001B246F" w:rsidRDefault="009661B9" w:rsidP="001B246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、用餐方式：</w:t>
            </w:r>
          </w:p>
          <w:p w:rsidR="009661B9" w:rsidRPr="001B246F" w:rsidRDefault="009661B9" w:rsidP="001B246F">
            <w:pPr>
              <w:pStyle w:val="Standard"/>
              <w:spacing w:line="5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□平安福宴</w:t>
            </w: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○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桌</w:t>
            </w: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9661B9" w:rsidRPr="001B246F" w:rsidRDefault="009661B9" w:rsidP="001B246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□提供便當、餐盒</w:t>
            </w:r>
          </w:p>
          <w:p w:rsidR="009661B9" w:rsidRPr="001B246F" w:rsidRDefault="009661B9" w:rsidP="001B246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、詳如「活動提供飲食說明」</w:t>
            </w:r>
          </w:p>
        </w:tc>
      </w:tr>
      <w:tr w:rsidR="009661B9" w:rsidRPr="00D66969">
        <w:trPr>
          <w:jc w:val="center"/>
        </w:trPr>
        <w:tc>
          <w:tcPr>
            <w:tcW w:w="2571" w:type="dxa"/>
            <w:vAlign w:val="center"/>
          </w:tcPr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○：○</w:t>
            </w: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 xml:space="preserve"> - 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○：○</w:t>
            </w:r>
          </w:p>
        </w:tc>
        <w:tc>
          <w:tcPr>
            <w:tcW w:w="3003" w:type="dxa"/>
            <w:vAlign w:val="center"/>
          </w:tcPr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過夜</w:t>
            </w:r>
          </w:p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倘無過夜，本行請刪去</w:t>
            </w: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4084" w:type="dxa"/>
            <w:vAlign w:val="center"/>
          </w:tcPr>
          <w:p w:rsidR="009661B9" w:rsidRPr="001B246F" w:rsidRDefault="009661B9" w:rsidP="001B246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、住宿地點：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○○○</w:t>
            </w:r>
          </w:p>
          <w:p w:rsidR="009661B9" w:rsidRPr="001B246F" w:rsidRDefault="009661B9" w:rsidP="001B246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、住宿人數：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○人</w:t>
            </w:r>
          </w:p>
        </w:tc>
      </w:tr>
      <w:tr w:rsidR="009661B9" w:rsidRPr="00D66969">
        <w:trPr>
          <w:jc w:val="center"/>
        </w:trPr>
        <w:tc>
          <w:tcPr>
            <w:tcW w:w="2571" w:type="dxa"/>
            <w:vAlign w:val="center"/>
          </w:tcPr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○：○</w:t>
            </w: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 xml:space="preserve"> - 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○：○</w:t>
            </w:r>
          </w:p>
        </w:tc>
        <w:tc>
          <w:tcPr>
            <w:tcW w:w="3003" w:type="dxa"/>
            <w:vAlign w:val="center"/>
          </w:tcPr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晚上用餐</w:t>
            </w:r>
          </w:p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倘無用餐，載明活動結束</w:t>
            </w: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4084" w:type="dxa"/>
            <w:vAlign w:val="center"/>
          </w:tcPr>
          <w:p w:rsidR="009661B9" w:rsidRPr="001B246F" w:rsidRDefault="009661B9" w:rsidP="001B246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、用餐地點：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○○○</w:t>
            </w:r>
          </w:p>
          <w:p w:rsidR="009661B9" w:rsidRPr="001B246F" w:rsidRDefault="009661B9" w:rsidP="001B246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、用餐方式：</w:t>
            </w:r>
          </w:p>
          <w:p w:rsidR="009661B9" w:rsidRPr="001B246F" w:rsidRDefault="009661B9" w:rsidP="001B246F">
            <w:pPr>
              <w:pStyle w:val="Standard"/>
              <w:spacing w:line="5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□平安福宴</w:t>
            </w: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○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桌</w:t>
            </w: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9661B9" w:rsidRPr="001B246F" w:rsidRDefault="009661B9" w:rsidP="001B246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□提供便當、餐盒</w:t>
            </w:r>
          </w:p>
          <w:p w:rsidR="009661B9" w:rsidRPr="001B246F" w:rsidRDefault="009661B9" w:rsidP="001B246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、詳如「活動提供飲食說明」</w:t>
            </w:r>
          </w:p>
        </w:tc>
      </w:tr>
      <w:tr w:rsidR="009661B9" w:rsidRPr="00D66969">
        <w:trPr>
          <w:trHeight w:val="734"/>
          <w:jc w:val="center"/>
        </w:trPr>
        <w:tc>
          <w:tcPr>
            <w:tcW w:w="2571" w:type="dxa"/>
            <w:vAlign w:val="center"/>
          </w:tcPr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○：○</w:t>
            </w:r>
            <w:r w:rsidRPr="001B246F">
              <w:rPr>
                <w:rFonts w:ascii="標楷體" w:eastAsia="標楷體" w:hAnsi="標楷體" w:cs="標楷體"/>
                <w:sz w:val="28"/>
                <w:szCs w:val="28"/>
              </w:rPr>
              <w:t xml:space="preserve"> - 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○：○</w:t>
            </w:r>
          </w:p>
        </w:tc>
        <w:tc>
          <w:tcPr>
            <w:tcW w:w="3003" w:type="dxa"/>
            <w:vAlign w:val="center"/>
          </w:tcPr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回程</w:t>
            </w:r>
          </w:p>
        </w:tc>
        <w:tc>
          <w:tcPr>
            <w:tcW w:w="4084" w:type="dxa"/>
            <w:vAlign w:val="center"/>
          </w:tcPr>
          <w:p w:rsidR="009661B9" w:rsidRPr="001B246F" w:rsidRDefault="009661B9" w:rsidP="001B246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46F">
              <w:rPr>
                <w:rFonts w:ascii="標楷體" w:eastAsia="標楷體" w:hAnsi="標楷體" w:cs="標楷體" w:hint="eastAsia"/>
                <w:sz w:val="28"/>
                <w:szCs w:val="28"/>
              </w:rPr>
              <w:t>活動結束地點：</w:t>
            </w:r>
            <w:r w:rsidRPr="001B246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○○○</w:t>
            </w:r>
          </w:p>
        </w:tc>
      </w:tr>
    </w:tbl>
    <w:p w:rsidR="009661B9" w:rsidRDefault="009661B9" w:rsidP="00E86371">
      <w:pPr>
        <w:pStyle w:val="Standard"/>
        <w:spacing w:line="520" w:lineRule="exact"/>
        <w:rPr>
          <w:rFonts w:ascii="標楷體" w:eastAsia="標楷體" w:hAnsi="標楷體"/>
        </w:rPr>
      </w:pPr>
    </w:p>
    <w:p w:rsidR="009661B9" w:rsidRPr="00FC5FEF" w:rsidRDefault="009661B9" w:rsidP="00E86371">
      <w:pPr>
        <w:pStyle w:val="Standard"/>
        <w:spacing w:line="520" w:lineRule="exact"/>
        <w:rPr>
          <w:rFonts w:ascii="標楷體" w:eastAsia="標楷體" w:hAnsi="標楷體"/>
          <w:sz w:val="28"/>
          <w:szCs w:val="28"/>
        </w:rPr>
      </w:pPr>
      <w:r w:rsidRPr="00EE57C2">
        <w:rPr>
          <w:rFonts w:ascii="標楷體" w:eastAsia="標楷體" w:hAnsi="標楷體" w:cs="標楷體" w:hint="eastAsia"/>
          <w:sz w:val="28"/>
          <w:szCs w:val="28"/>
        </w:rPr>
        <w:t>二、共同性原則</w:t>
      </w:r>
      <w:r w:rsidRPr="00FC5FEF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661B9" w:rsidRPr="00FC5FEF" w:rsidRDefault="009661B9" w:rsidP="001B6E4B">
      <w:pPr>
        <w:pStyle w:val="Standard"/>
        <w:numPr>
          <w:ilvl w:val="0"/>
          <w:numId w:val="9"/>
        </w:numPr>
        <w:spacing w:line="520" w:lineRule="exact"/>
        <w:ind w:left="1287" w:hanging="567"/>
        <w:jc w:val="both"/>
        <w:rPr>
          <w:rFonts w:ascii="標楷體" w:eastAsia="標楷體" w:hAnsi="標楷體"/>
          <w:sz w:val="28"/>
          <w:szCs w:val="28"/>
        </w:rPr>
      </w:pPr>
      <w:r w:rsidRPr="00FC5FEF">
        <w:rPr>
          <w:rFonts w:ascii="標楷體" w:eastAsia="標楷體" w:hAnsi="標楷體" w:cs="標楷體" w:hint="eastAsia"/>
          <w:sz w:val="28"/>
          <w:szCs w:val="28"/>
        </w:rPr>
        <w:t>非飲食區禁止飲食，禁止邊走邊吃，</w:t>
      </w:r>
      <w:r>
        <w:rPr>
          <w:rFonts w:ascii="標楷體" w:eastAsia="標楷體" w:hAnsi="標楷體" w:cs="標楷體" w:hint="eastAsia"/>
          <w:sz w:val="28"/>
          <w:szCs w:val="28"/>
        </w:rPr>
        <w:t>將</w:t>
      </w:r>
      <w:r w:rsidRPr="00FC5FEF">
        <w:rPr>
          <w:rFonts w:ascii="標楷體" w:eastAsia="標楷體" w:hAnsi="標楷體" w:cs="標楷體" w:hint="eastAsia"/>
          <w:sz w:val="28"/>
          <w:szCs w:val="28"/>
        </w:rPr>
        <w:t>派人於現場宣導。</w:t>
      </w:r>
    </w:p>
    <w:p w:rsidR="009661B9" w:rsidRDefault="009661B9" w:rsidP="001B6E4B">
      <w:pPr>
        <w:pStyle w:val="Standard"/>
        <w:numPr>
          <w:ilvl w:val="0"/>
          <w:numId w:val="9"/>
        </w:numPr>
        <w:spacing w:line="520" w:lineRule="exact"/>
        <w:ind w:left="1287" w:hanging="567"/>
        <w:jc w:val="both"/>
        <w:rPr>
          <w:rFonts w:ascii="標楷體" w:eastAsia="標楷體" w:hAnsi="標楷體"/>
          <w:sz w:val="28"/>
          <w:szCs w:val="28"/>
        </w:rPr>
      </w:pPr>
      <w:r w:rsidRPr="00FC5FEF">
        <w:rPr>
          <w:rFonts w:ascii="標楷體" w:eastAsia="標楷體" w:hAnsi="標楷體" w:cs="標楷體" w:hint="eastAsia"/>
          <w:sz w:val="28"/>
          <w:szCs w:val="28"/>
        </w:rPr>
        <w:t>活動參與人員全程配戴口罩（除表演人員得於符合相關規定下脫口罩表演）。</w:t>
      </w:r>
    </w:p>
    <w:p w:rsidR="009661B9" w:rsidRDefault="009661B9" w:rsidP="00E86371">
      <w:pPr>
        <w:pStyle w:val="Standard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三、集結區、休息區及飲食區的平面圖：</w:t>
      </w:r>
    </w:p>
    <w:p w:rsidR="009661B9" w:rsidRPr="00102823" w:rsidRDefault="009661B9" w:rsidP="00102823">
      <w:pPr>
        <w:pStyle w:val="Standard"/>
        <w:spacing w:line="240" w:lineRule="atLeast"/>
        <w:ind w:left="720"/>
        <w:jc w:val="both"/>
      </w:pPr>
    </w:p>
    <w:p w:rsidR="009661B9" w:rsidRDefault="009661B9">
      <w:pPr>
        <w:pStyle w:val="Standard"/>
        <w:spacing w:line="6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</w:p>
    <w:p w:rsidR="009661B9" w:rsidRPr="00102823" w:rsidRDefault="009661B9">
      <w:pPr>
        <w:pStyle w:val="Standard"/>
        <w:spacing w:line="6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</w:p>
    <w:p w:rsidR="009661B9" w:rsidRDefault="009661B9">
      <w:pPr>
        <w:pStyle w:val="Standard"/>
        <w:spacing w:line="6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</w:p>
    <w:p w:rsidR="009661B9" w:rsidRDefault="009661B9">
      <w:pPr>
        <w:pStyle w:val="Standard"/>
        <w:spacing w:line="6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</w:p>
    <w:p w:rsidR="009661B9" w:rsidRDefault="009661B9">
      <w:pPr>
        <w:pStyle w:val="Standard"/>
        <w:spacing w:line="6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</w:p>
    <w:p w:rsidR="009661B9" w:rsidRDefault="009661B9" w:rsidP="001B6E4B">
      <w:pPr>
        <w:pStyle w:val="Standard"/>
        <w:spacing w:line="52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四、本活動場域路線平面圖如下：</w:t>
      </w:r>
      <w:bookmarkEnd w:id="3"/>
    </w:p>
    <w:p w:rsidR="009661B9" w:rsidRPr="00FC5FEF" w:rsidRDefault="009661B9" w:rsidP="001B6E4B">
      <w:pPr>
        <w:pStyle w:val="Standard"/>
        <w:spacing w:line="52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 </w:t>
      </w:r>
      <w:r w:rsidRPr="00FC5FEF">
        <w:rPr>
          <w:rFonts w:ascii="標楷體" w:eastAsia="標楷體" w:hAnsi="標楷體" w:cs="標楷體" w:hint="eastAsia"/>
          <w:sz w:val="28"/>
          <w:szCs w:val="28"/>
        </w:rPr>
        <w:t xml:space="preserve">預估行走活動距離：　　　　　　　　　　</w:t>
      </w:r>
    </w:p>
    <w:p w:rsidR="009661B9" w:rsidRDefault="009661B9" w:rsidP="001B6E4B">
      <w:pPr>
        <w:pStyle w:val="Standard"/>
        <w:spacing w:line="52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C5FEF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FC5FEF">
        <w:rPr>
          <w:rFonts w:ascii="標楷體" w:eastAsia="標楷體" w:hAnsi="標楷體" w:cs="標楷體" w:hint="eastAsia"/>
          <w:sz w:val="28"/>
          <w:szCs w:val="28"/>
        </w:rPr>
        <w:t xml:space="preserve">預估行走時間：　　　</w:t>
      </w:r>
    </w:p>
    <w:p w:rsidR="009661B9" w:rsidRPr="00782D7F" w:rsidRDefault="009661B9" w:rsidP="001B6E4B">
      <w:pPr>
        <w:pStyle w:val="Standard"/>
        <w:spacing w:line="520" w:lineRule="exact"/>
        <w:ind w:left="567" w:hanging="567"/>
        <w:jc w:val="both"/>
      </w:pPr>
    </w:p>
    <w:p w:rsidR="009661B9" w:rsidRPr="00FC5FEF" w:rsidRDefault="009661B9">
      <w:pPr>
        <w:pStyle w:val="Standard"/>
        <w:widowControl/>
        <w:rPr>
          <w:rFonts w:ascii="標楷體" w:eastAsia="標楷體" w:hAnsi="標楷體"/>
          <w:sz w:val="36"/>
          <w:szCs w:val="36"/>
        </w:rPr>
      </w:pPr>
    </w:p>
    <w:p w:rsidR="009661B9" w:rsidRDefault="009661B9">
      <w:pPr>
        <w:pStyle w:val="Standard"/>
        <w:widowControl/>
        <w:rPr>
          <w:rFonts w:ascii="標楷體" w:eastAsia="標楷體" w:hAnsi="標楷體"/>
          <w:sz w:val="36"/>
          <w:szCs w:val="36"/>
        </w:rPr>
      </w:pPr>
    </w:p>
    <w:p w:rsidR="009661B9" w:rsidRDefault="009661B9">
      <w:pPr>
        <w:pStyle w:val="Standard"/>
        <w:widowControl/>
        <w:rPr>
          <w:rFonts w:ascii="標楷體" w:eastAsia="標楷體" w:hAnsi="標楷體"/>
          <w:sz w:val="36"/>
          <w:szCs w:val="36"/>
        </w:rPr>
      </w:pPr>
    </w:p>
    <w:p w:rsidR="009661B9" w:rsidRPr="00FC5FEF" w:rsidRDefault="009661B9">
      <w:pPr>
        <w:pStyle w:val="Standard"/>
        <w:widowControl/>
        <w:rPr>
          <w:rFonts w:ascii="標楷體" w:eastAsia="標楷體" w:hAnsi="標楷體"/>
          <w:sz w:val="36"/>
          <w:szCs w:val="36"/>
        </w:rPr>
      </w:pPr>
    </w:p>
    <w:p w:rsidR="009661B9" w:rsidRPr="00FC5FEF" w:rsidRDefault="009661B9">
      <w:pPr>
        <w:pStyle w:val="Standard"/>
        <w:widowControl/>
        <w:rPr>
          <w:rFonts w:ascii="標楷體" w:eastAsia="標楷體" w:hAnsi="標楷體"/>
          <w:sz w:val="36"/>
          <w:szCs w:val="36"/>
        </w:rPr>
      </w:pPr>
    </w:p>
    <w:p w:rsidR="009661B9" w:rsidRPr="00FC5FEF" w:rsidRDefault="009661B9" w:rsidP="001B6E4B">
      <w:pPr>
        <w:pStyle w:val="Standard"/>
        <w:spacing w:line="52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</w:t>
      </w:r>
      <w:r w:rsidRPr="00FC5FEF">
        <w:rPr>
          <w:rFonts w:ascii="標楷體" w:eastAsia="標楷體" w:hAnsi="標楷體" w:cs="標楷體" w:hint="eastAsia"/>
          <w:sz w:val="28"/>
          <w:szCs w:val="28"/>
        </w:rPr>
        <w:t>、活動提供飲食說明（不提供飲食免填）：</w:t>
      </w:r>
    </w:p>
    <w:p w:rsidR="009661B9" w:rsidRPr="00FC5FEF" w:rsidRDefault="009661B9" w:rsidP="001B6E4B">
      <w:pPr>
        <w:pStyle w:val="Standard"/>
        <w:spacing w:line="52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C5FEF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FC5FEF">
        <w:rPr>
          <w:rFonts w:ascii="標楷體" w:eastAsia="標楷體" w:hAnsi="標楷體" w:cs="標楷體" w:hint="eastAsia"/>
          <w:sz w:val="28"/>
          <w:szCs w:val="28"/>
        </w:rPr>
        <w:t>飲食區於用餐人員離開至下批人員入座或進入前，</w:t>
      </w:r>
      <w:r>
        <w:rPr>
          <w:rFonts w:ascii="標楷體" w:eastAsia="標楷體" w:hAnsi="標楷體" w:cs="標楷體" w:hint="eastAsia"/>
          <w:sz w:val="28"/>
          <w:szCs w:val="28"/>
        </w:rPr>
        <w:t>將</w:t>
      </w:r>
      <w:r w:rsidRPr="00FC5FEF">
        <w:rPr>
          <w:rFonts w:ascii="標楷體" w:eastAsia="標楷體" w:hAnsi="標楷體" w:cs="標楷體" w:hint="eastAsia"/>
          <w:sz w:val="28"/>
          <w:szCs w:val="28"/>
        </w:rPr>
        <w:t>完成清消，提供飲食類型：</w:t>
      </w:r>
    </w:p>
    <w:p w:rsidR="009661B9" w:rsidRPr="00FC5FEF" w:rsidRDefault="009661B9" w:rsidP="001B6E4B">
      <w:pPr>
        <w:pStyle w:val="Standard"/>
        <w:spacing w:line="52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C5FEF">
        <w:rPr>
          <w:rFonts w:ascii="標楷體" w:eastAsia="標楷體" w:hAnsi="標楷體" w:cs="標楷體" w:hint="eastAsia"/>
          <w:sz w:val="28"/>
          <w:szCs w:val="28"/>
        </w:rPr>
        <w:t xml:space="preserve">　□無共食，一人一份，限於飲食區食用。</w:t>
      </w:r>
    </w:p>
    <w:p w:rsidR="009661B9" w:rsidRPr="00FC5FEF" w:rsidRDefault="009661B9" w:rsidP="001B6E4B">
      <w:pPr>
        <w:pStyle w:val="Standard"/>
        <w:spacing w:line="52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C5FEF">
        <w:rPr>
          <w:rFonts w:ascii="標楷體" w:eastAsia="標楷體" w:hAnsi="標楷體" w:cs="標楷體" w:hint="eastAsia"/>
          <w:sz w:val="28"/>
          <w:szCs w:val="28"/>
        </w:rPr>
        <w:t xml:space="preserve">　□無共食，一人一份，活動結束後各自帶回食用，無設置飲食區。</w:t>
      </w:r>
    </w:p>
    <w:p w:rsidR="009661B9" w:rsidRPr="00FC5FEF" w:rsidRDefault="009661B9" w:rsidP="001B6E4B">
      <w:pPr>
        <w:pStyle w:val="Standard"/>
        <w:spacing w:line="52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C5FEF">
        <w:rPr>
          <w:rFonts w:ascii="標楷體" w:eastAsia="標楷體" w:hAnsi="標楷體" w:cs="標楷體" w:hint="eastAsia"/>
          <w:sz w:val="28"/>
          <w:szCs w:val="28"/>
        </w:rPr>
        <w:t xml:space="preserve">　□有共食，於飲食區由專人</w:t>
      </w:r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○○○</w:t>
      </w:r>
      <w:r w:rsidRPr="00FC5FEF">
        <w:rPr>
          <w:rFonts w:ascii="標楷體" w:eastAsia="標楷體" w:hAnsi="標楷體" w:cs="標楷體" w:hint="eastAsia"/>
          <w:sz w:val="28"/>
          <w:szCs w:val="28"/>
        </w:rPr>
        <w:t>、</w:t>
      </w:r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○○○</w:t>
      </w:r>
      <w:r w:rsidRPr="00FC5FEF">
        <w:rPr>
          <w:rFonts w:ascii="標楷體" w:eastAsia="標楷體" w:hAnsi="標楷體" w:cs="標楷體" w:hint="eastAsia"/>
          <w:sz w:val="28"/>
          <w:szCs w:val="28"/>
        </w:rPr>
        <w:t>、</w:t>
      </w:r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○○○</w:t>
      </w:r>
      <w:r w:rsidRPr="00FC5FEF">
        <w:rPr>
          <w:rFonts w:ascii="標楷體" w:eastAsia="標楷體" w:hAnsi="標楷體" w:cs="標楷體" w:hint="eastAsia"/>
          <w:sz w:val="28"/>
          <w:szCs w:val="28"/>
        </w:rPr>
        <w:t>負責裝配。</w:t>
      </w:r>
    </w:p>
    <w:p w:rsidR="009661B9" w:rsidRDefault="009661B9">
      <w:pPr>
        <w:pStyle w:val="Standard"/>
        <w:pageBreakBefore/>
      </w:pPr>
      <w:r>
        <w:rPr>
          <w:rFonts w:ascii="標楷體" w:eastAsia="標楷體" w:hAnsi="標楷體" w:cs="標楷體" w:hint="eastAsia"/>
          <w:sz w:val="32"/>
          <w:szCs w:val="32"/>
        </w:rPr>
        <w:t>附件</w:t>
      </w:r>
      <w:r>
        <w:rPr>
          <w:rFonts w:ascii="標楷體" w:eastAsia="標楷體" w:hAnsi="標楷體" w:cs="標楷體"/>
          <w:sz w:val="32"/>
          <w:szCs w:val="32"/>
        </w:rPr>
        <w:t>3</w:t>
      </w:r>
    </w:p>
    <w:p w:rsidR="009661B9" w:rsidRDefault="009661B9">
      <w:pPr>
        <w:pStyle w:val="Standard"/>
        <w:spacing w:line="480" w:lineRule="exact"/>
        <w:jc w:val="center"/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宗教場所內部人員</w:t>
      </w:r>
    </w:p>
    <w:p w:rsidR="009661B9" w:rsidRDefault="009661B9">
      <w:pPr>
        <w:pStyle w:val="Standard"/>
        <w:spacing w:line="480" w:lineRule="exact"/>
        <w:jc w:val="center"/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健康監測措施及監測異常時之處理機制</w:t>
      </w:r>
    </w:p>
    <w:p w:rsidR="009661B9" w:rsidRDefault="009661B9" w:rsidP="001B6E4B">
      <w:pPr>
        <w:pStyle w:val="Standard"/>
        <w:spacing w:line="600" w:lineRule="exact"/>
        <w:ind w:left="566" w:hanging="566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一、指派</w:t>
      </w:r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○○○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○○○</w:t>
      </w:r>
      <w:r>
        <w:rPr>
          <w:rFonts w:ascii="標楷體" w:eastAsia="標楷體" w:hAnsi="標楷體" w:cs="標楷體" w:hint="eastAsia"/>
          <w:sz w:val="28"/>
          <w:szCs w:val="28"/>
        </w:rPr>
        <w:t>負責執行內部人員健康監測，每日</w:t>
      </w:r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次，量測溫度紀錄，並留存</w:t>
      </w:r>
      <w:r>
        <w:rPr>
          <w:rFonts w:ascii="標楷體" w:eastAsia="標楷體" w:hAnsi="標楷體" w:cs="標楷體"/>
          <w:sz w:val="28"/>
          <w:szCs w:val="28"/>
        </w:rPr>
        <w:t>14</w:t>
      </w:r>
      <w:r>
        <w:rPr>
          <w:rFonts w:ascii="標楷體" w:eastAsia="標楷體" w:hAnsi="標楷體" w:cs="標楷體" w:hint="eastAsia"/>
          <w:sz w:val="28"/>
          <w:szCs w:val="28"/>
        </w:rPr>
        <w:t>日以上。</w:t>
      </w:r>
    </w:p>
    <w:p w:rsidR="009661B9" w:rsidRDefault="009661B9" w:rsidP="001B6E4B">
      <w:pPr>
        <w:pStyle w:val="Standard"/>
        <w:spacing w:line="600" w:lineRule="exact"/>
        <w:ind w:left="566" w:hanging="566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二、若出現發燒（額溫</w:t>
      </w:r>
      <w:r>
        <w:rPr>
          <w:rFonts w:ascii="Times New Roman" w:eastAsia="標楷體" w:hAnsi="Times New Roman" w:cs="Times New Roman"/>
          <w:sz w:val="28"/>
          <w:szCs w:val="28"/>
        </w:rPr>
        <w:t>≥</w:t>
      </w:r>
      <w:r>
        <w:rPr>
          <w:rFonts w:ascii="標楷體" w:eastAsia="標楷體" w:hAnsi="標楷體" w:cs="標楷體"/>
          <w:sz w:val="28"/>
          <w:szCs w:val="28"/>
        </w:rPr>
        <w:t>37.5</w:t>
      </w:r>
      <w:r>
        <w:rPr>
          <w:rFonts w:ascii="標楷體" w:eastAsia="標楷體" w:hAnsi="標楷體" w:cs="標楷體" w:hint="eastAsia"/>
          <w:sz w:val="28"/>
          <w:szCs w:val="28"/>
        </w:rPr>
        <w:t>℃；耳溫</w:t>
      </w:r>
      <w:r>
        <w:rPr>
          <w:rFonts w:ascii="Times New Roman" w:eastAsia="標楷體" w:hAnsi="Times New Roman" w:cs="Times New Roman"/>
          <w:sz w:val="28"/>
          <w:szCs w:val="28"/>
        </w:rPr>
        <w:t>≥</w:t>
      </w:r>
      <w:r>
        <w:rPr>
          <w:rFonts w:ascii="標楷體" w:eastAsia="標楷體" w:hAnsi="標楷體" w:cs="標楷體"/>
          <w:sz w:val="28"/>
          <w:szCs w:val="28"/>
        </w:rPr>
        <w:t>38</w:t>
      </w:r>
      <w:r>
        <w:rPr>
          <w:rFonts w:ascii="標楷體" w:eastAsia="標楷體" w:hAnsi="標楷體" w:cs="標楷體" w:hint="eastAsia"/>
          <w:sz w:val="28"/>
          <w:szCs w:val="28"/>
        </w:rPr>
        <w:t>℃）、呼吸道症狀、嗅覺味覺異常或不明原因腹瀉等疑似</w:t>
      </w:r>
      <w:r>
        <w:rPr>
          <w:rFonts w:ascii="標楷體" w:eastAsia="標楷體" w:hAnsi="標楷體" w:cs="標楷體"/>
          <w:sz w:val="28"/>
          <w:szCs w:val="28"/>
        </w:rPr>
        <w:t>COVID-19</w:t>
      </w:r>
      <w:r>
        <w:rPr>
          <w:rFonts w:ascii="標楷體" w:eastAsia="標楷體" w:hAnsi="標楷體" w:cs="標楷體" w:hint="eastAsia"/>
          <w:sz w:val="28"/>
          <w:szCs w:val="28"/>
        </w:rPr>
        <w:t>症狀、類流感症狀，或最近</w:t>
      </w:r>
      <w:r>
        <w:rPr>
          <w:rFonts w:ascii="標楷體" w:eastAsia="標楷體" w:hAnsi="標楷體" w:cs="標楷體"/>
          <w:sz w:val="28"/>
          <w:szCs w:val="28"/>
        </w:rPr>
        <w:t>14</w:t>
      </w:r>
      <w:r>
        <w:rPr>
          <w:rFonts w:ascii="標楷體" w:eastAsia="標楷體" w:hAnsi="標楷體" w:cs="標楷體" w:hint="eastAsia"/>
          <w:sz w:val="28"/>
          <w:szCs w:val="28"/>
        </w:rPr>
        <w:t>日曾接觸或疑似接觸確診者，由</w:t>
      </w:r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○○○</w:t>
      </w:r>
      <w:r>
        <w:rPr>
          <w:rFonts w:ascii="標楷體" w:eastAsia="標楷體" w:hAnsi="標楷體" w:cs="標楷體" w:hint="eastAsia"/>
          <w:sz w:val="28"/>
          <w:szCs w:val="28"/>
        </w:rPr>
        <w:t>儘速安排就醫接受評估及處置。</w:t>
      </w:r>
    </w:p>
    <w:p w:rsidR="009661B9" w:rsidRDefault="009661B9" w:rsidP="001B6E4B">
      <w:pPr>
        <w:pStyle w:val="Standard"/>
        <w:spacing w:line="600" w:lineRule="exact"/>
        <w:ind w:left="566" w:hanging="566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三、經就醫評估接受</w:t>
      </w:r>
      <w:r>
        <w:rPr>
          <w:rFonts w:ascii="標楷體" w:eastAsia="標楷體" w:hAnsi="標楷體" w:cs="標楷體"/>
          <w:sz w:val="28"/>
          <w:szCs w:val="28"/>
        </w:rPr>
        <w:t>COVID-19</w:t>
      </w:r>
      <w:r>
        <w:rPr>
          <w:rFonts w:ascii="標楷體" w:eastAsia="標楷體" w:hAnsi="標楷體" w:cs="標楷體" w:hint="eastAsia"/>
          <w:sz w:val="28"/>
          <w:szCs w:val="28"/>
        </w:rPr>
        <w:t>相關採檢者，落實「</w:t>
      </w:r>
      <w:r>
        <w:rPr>
          <w:rFonts w:ascii="標楷體" w:eastAsia="標楷體" w:hAnsi="標楷體" w:cs="標楷體"/>
          <w:sz w:val="28"/>
          <w:szCs w:val="28"/>
        </w:rPr>
        <w:t>COVID-19</w:t>
      </w:r>
      <w:r>
        <w:rPr>
          <w:rFonts w:ascii="標楷體" w:eastAsia="標楷體" w:hAnsi="標楷體" w:cs="標楷體" w:hint="eastAsia"/>
          <w:sz w:val="28"/>
          <w:szCs w:val="28"/>
        </w:rPr>
        <w:t>社區監測通報採檢及個案處理流程採檢後應注意事項」相關規定，於離開採檢醫療院所後留在家中，不可外出，等待檢驗結果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若為居住於宗教場所內者，安排一人一室居住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661B9" w:rsidRDefault="009661B9" w:rsidP="001B6E4B">
      <w:pPr>
        <w:pStyle w:val="Standard"/>
        <w:spacing w:line="600" w:lineRule="exact"/>
        <w:ind w:left="850" w:hanging="848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（一）於未使用退燒藥之情況下，退燒超過</w:t>
      </w:r>
      <w:r>
        <w:rPr>
          <w:rFonts w:ascii="標楷體" w:eastAsia="標楷體" w:hAnsi="標楷體" w:cs="標楷體"/>
          <w:sz w:val="28"/>
          <w:szCs w:val="28"/>
        </w:rPr>
        <w:t>24</w:t>
      </w:r>
      <w:r>
        <w:rPr>
          <w:rFonts w:ascii="標楷體" w:eastAsia="標楷體" w:hAnsi="標楷體" w:cs="標楷體" w:hint="eastAsia"/>
          <w:sz w:val="28"/>
          <w:szCs w:val="28"/>
        </w:rPr>
        <w:t>小時且相關症狀（如：咳嗽、呼吸急促）緩解後，且檢驗結果為陰性，始可返回上班。</w:t>
      </w:r>
    </w:p>
    <w:p w:rsidR="009661B9" w:rsidRDefault="009661B9" w:rsidP="001B6E4B">
      <w:pPr>
        <w:pStyle w:val="Standard"/>
        <w:spacing w:line="600" w:lineRule="exact"/>
        <w:ind w:left="850" w:hanging="848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（二）如檢驗結果為陽性，即於家中不得離開，等候公衛人員通知，一人一室，避免與其他同住者接觸或共用衛浴設備，並佩戴口罩和注意手部衛生，若有就醫需求，禁止搭乘大眾運輸工具前往。</w:t>
      </w:r>
    </w:p>
    <w:p w:rsidR="009661B9" w:rsidRDefault="009661B9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:rsidR="009661B9" w:rsidRDefault="009661B9">
      <w:pPr>
        <w:pStyle w:val="Standard"/>
        <w:pageBreakBefore/>
        <w:ind w:left="972" w:hanging="970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附件</w:t>
      </w:r>
      <w:r>
        <w:rPr>
          <w:rFonts w:ascii="標楷體" w:eastAsia="標楷體" w:hAnsi="標楷體" w:cs="標楷體"/>
          <w:sz w:val="32"/>
          <w:szCs w:val="32"/>
        </w:rPr>
        <w:t>4</w:t>
      </w:r>
    </w:p>
    <w:p w:rsidR="009661B9" w:rsidRDefault="009661B9">
      <w:pPr>
        <w:pStyle w:val="Standard"/>
        <w:ind w:left="1094" w:hanging="1092"/>
        <w:jc w:val="center"/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宗教場所衛生防護措施</w:t>
      </w:r>
    </w:p>
    <w:p w:rsidR="009661B9" w:rsidRDefault="009661B9" w:rsidP="001B6E4B">
      <w:pPr>
        <w:pStyle w:val="Standard"/>
        <w:spacing w:line="600" w:lineRule="exact"/>
        <w:ind w:left="561" w:hanging="561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一、指派專人</w:t>
      </w:r>
      <w:r>
        <w:rPr>
          <w:rFonts w:ascii="標楷體" w:eastAsia="標楷體" w:hAnsi="標楷體" w:cs="標楷體"/>
          <w:sz w:val="28"/>
          <w:szCs w:val="28"/>
        </w:rPr>
        <w:t>(</w:t>
      </w:r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人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隨時檢查參與所有人員佩戴口罩，從事服務或引導民眾之人員</w:t>
      </w:r>
      <w:r>
        <w:rPr>
          <w:rFonts w:ascii="標楷體" w:eastAsia="標楷體" w:hAnsi="標楷體" w:cs="標楷體"/>
          <w:sz w:val="28"/>
          <w:szCs w:val="28"/>
        </w:rPr>
        <w:t>(</w:t>
      </w:r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人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另佩戴面罩。</w:t>
      </w:r>
    </w:p>
    <w:p w:rsidR="009661B9" w:rsidRDefault="009661B9" w:rsidP="001B6E4B">
      <w:pPr>
        <w:pStyle w:val="Standard"/>
        <w:spacing w:line="600" w:lineRule="exact"/>
        <w:ind w:left="561" w:hanging="561"/>
      </w:pPr>
      <w:r>
        <w:rPr>
          <w:rFonts w:ascii="標楷體" w:eastAsia="標楷體" w:hAnsi="標楷體" w:cs="標楷體" w:hint="eastAsia"/>
          <w:sz w:val="28"/>
          <w:szCs w:val="28"/>
        </w:rPr>
        <w:t>二、拋棄式口罩不重複使用，於每次使用後或有明顯髒污時妥善丟棄。</w:t>
      </w:r>
    </w:p>
    <w:p w:rsidR="009661B9" w:rsidRDefault="009661B9" w:rsidP="001B6E4B">
      <w:pPr>
        <w:pStyle w:val="Standard"/>
        <w:spacing w:line="600" w:lineRule="exact"/>
        <w:ind w:left="561" w:hanging="561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三、注意手部衛生，觸摸前後祭品或器材前後隨時酒精消毒或以肥皂洗手，並視需要佩戴手套。</w:t>
      </w:r>
    </w:p>
    <w:p w:rsidR="009661B9" w:rsidRDefault="009661B9" w:rsidP="001B6E4B">
      <w:pPr>
        <w:pStyle w:val="Standard"/>
        <w:spacing w:line="600" w:lineRule="exact"/>
        <w:ind w:left="561" w:hanging="561"/>
      </w:pPr>
      <w:r>
        <w:rPr>
          <w:rFonts w:ascii="標楷體" w:eastAsia="標楷體" w:hAnsi="標楷體" w:cs="標楷體" w:hint="eastAsia"/>
          <w:sz w:val="28"/>
          <w:szCs w:val="28"/>
        </w:rPr>
        <w:t>四、活動期間提供充足的清潔及消毒用品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酒精、洗手液等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，並於每半日檢查用品是否充足。</w:t>
      </w:r>
    </w:p>
    <w:p w:rsidR="009661B9" w:rsidRDefault="009661B9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:rsidR="009661B9" w:rsidRDefault="009661B9">
      <w:pPr>
        <w:pStyle w:val="Standard"/>
        <w:pageBreakBefore/>
        <w:ind w:left="972" w:hanging="970"/>
      </w:pPr>
      <w:r>
        <w:rPr>
          <w:rFonts w:ascii="標楷體" w:eastAsia="標楷體" w:hAnsi="標楷體" w:cs="標楷體" w:hint="eastAsia"/>
          <w:sz w:val="32"/>
          <w:szCs w:val="32"/>
        </w:rPr>
        <w:t>附件</w:t>
      </w:r>
      <w:r>
        <w:rPr>
          <w:rFonts w:ascii="標楷體" w:eastAsia="標楷體" w:hAnsi="標楷體" w:cs="標楷體"/>
          <w:sz w:val="32"/>
          <w:szCs w:val="32"/>
        </w:rPr>
        <w:t>5</w:t>
      </w:r>
    </w:p>
    <w:p w:rsidR="009661B9" w:rsidRDefault="009661B9">
      <w:pPr>
        <w:pStyle w:val="Standard"/>
        <w:ind w:left="1094" w:hanging="1092"/>
        <w:jc w:val="center"/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活動場地環境清潔規劃及消毒措施</w:t>
      </w:r>
    </w:p>
    <w:p w:rsidR="009661B9" w:rsidRDefault="009661B9" w:rsidP="001B6E4B">
      <w:pPr>
        <w:pStyle w:val="Standard"/>
        <w:spacing w:line="520" w:lineRule="exact"/>
        <w:ind w:left="561" w:hanging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一、步行路線規劃集結區、休息區、設飲食專區及廁所並維持社交距離。</w:t>
      </w:r>
    </w:p>
    <w:p w:rsidR="009661B9" w:rsidRDefault="009661B9" w:rsidP="001B6E4B">
      <w:pPr>
        <w:pStyle w:val="Standard"/>
        <w:spacing w:line="520" w:lineRule="exact"/>
        <w:ind w:left="561" w:hanging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二、由專責清潔人員</w:t>
      </w:r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○○○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○○○</w:t>
      </w:r>
      <w:r>
        <w:rPr>
          <w:rFonts w:ascii="標楷體" w:eastAsia="標楷體" w:hAnsi="標楷體" w:cs="標楷體" w:hint="eastAsia"/>
          <w:sz w:val="28"/>
          <w:szCs w:val="28"/>
        </w:rPr>
        <w:t>，加強衛生清潔，消毒提供民眾使用之廁所環境及水龍頭開關、馬桶沖水開關、洗手乳壓取處、廁所門把等頻繁接觸位置。</w:t>
      </w:r>
    </w:p>
    <w:p w:rsidR="009661B9" w:rsidRDefault="009661B9" w:rsidP="001B6E4B">
      <w:pPr>
        <w:pStyle w:val="Standard"/>
        <w:spacing w:line="520" w:lineRule="exact"/>
        <w:ind w:left="561" w:hanging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三、另活動場地內，倘有供參拜民眾輪流接觸、使用之物品，如</w:t>
      </w:r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○○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○○</w:t>
      </w:r>
      <w:r>
        <w:rPr>
          <w:rFonts w:ascii="標楷體" w:eastAsia="標楷體" w:hAnsi="標楷體" w:cs="標楷體" w:hint="eastAsia"/>
          <w:sz w:val="28"/>
          <w:szCs w:val="28"/>
        </w:rPr>
        <w:t>，除由專責清潔人員</w:t>
      </w:r>
      <w:bookmarkStart w:id="4" w:name="_Hlk77950650"/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○○○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○○○</w:t>
      </w:r>
      <w:bookmarkEnd w:id="4"/>
      <w:r>
        <w:rPr>
          <w:rFonts w:ascii="標楷體" w:eastAsia="標楷體" w:hAnsi="標楷體" w:cs="標楷體" w:hint="eastAsia"/>
          <w:sz w:val="28"/>
          <w:szCs w:val="28"/>
        </w:rPr>
        <w:t>每</w:t>
      </w:r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小時使用</w:t>
      </w:r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○○○</w:t>
      </w:r>
      <w:r>
        <w:rPr>
          <w:rFonts w:ascii="標楷體" w:eastAsia="標楷體" w:hAnsi="標楷體" w:cs="標楷體" w:hint="eastAsia"/>
          <w:sz w:val="28"/>
          <w:szCs w:val="28"/>
        </w:rPr>
        <w:t>（清潔消毒方法）清潔外，並要求使用人在使用前及使用後於手部噴灑酒精消毒。</w:t>
      </w:r>
    </w:p>
    <w:p w:rsidR="009661B9" w:rsidRPr="00FC5FEF" w:rsidRDefault="009661B9" w:rsidP="001B6E4B">
      <w:pPr>
        <w:pStyle w:val="Standard"/>
        <w:spacing w:line="520" w:lineRule="exact"/>
        <w:ind w:left="561" w:hanging="561"/>
        <w:jc w:val="both"/>
        <w:rPr>
          <w:rFonts w:ascii="標楷體" w:eastAsia="標楷體" w:hAnsi="標楷體"/>
          <w:sz w:val="28"/>
          <w:szCs w:val="28"/>
        </w:rPr>
      </w:pPr>
      <w:r w:rsidRPr="00FC5FEF">
        <w:rPr>
          <w:rFonts w:ascii="標楷體" w:eastAsia="標楷體" w:hAnsi="標楷體" w:cs="標楷體" w:hint="eastAsia"/>
          <w:sz w:val="28"/>
          <w:szCs w:val="28"/>
        </w:rPr>
        <w:t>四、飲食區於用餐人員離開至下批人員入座或進入前，由專責人員</w:t>
      </w:r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○○○</w:t>
      </w:r>
      <w:r w:rsidRPr="00FC5FEF">
        <w:rPr>
          <w:rFonts w:ascii="標楷體" w:eastAsia="標楷體" w:hAnsi="標楷體" w:cs="標楷體" w:hint="eastAsia"/>
          <w:sz w:val="28"/>
          <w:szCs w:val="28"/>
        </w:rPr>
        <w:t>進行環境、桌面清消。</w:t>
      </w:r>
    </w:p>
    <w:p w:rsidR="009661B9" w:rsidRPr="00FC5FEF" w:rsidRDefault="009661B9" w:rsidP="001B6E4B">
      <w:pPr>
        <w:pStyle w:val="Standard"/>
        <w:spacing w:line="520" w:lineRule="exact"/>
        <w:ind w:left="561" w:hanging="561"/>
        <w:jc w:val="both"/>
        <w:rPr>
          <w:rFonts w:ascii="標楷體" w:eastAsia="標楷體" w:hAnsi="標楷體"/>
          <w:sz w:val="28"/>
          <w:szCs w:val="28"/>
        </w:rPr>
      </w:pPr>
      <w:r w:rsidRPr="00FC5FEF">
        <w:rPr>
          <w:rFonts w:ascii="標楷體" w:eastAsia="標楷體" w:hAnsi="標楷體" w:cs="標楷體" w:hint="eastAsia"/>
          <w:sz w:val="28"/>
          <w:szCs w:val="28"/>
        </w:rPr>
        <w:t>五、飲食區及活動區域等，於飲食或活動結束後</w:t>
      </w:r>
      <w:r>
        <w:rPr>
          <w:rFonts w:ascii="標楷體" w:eastAsia="標楷體" w:hAnsi="標楷體" w:cs="標楷體" w:hint="eastAsia"/>
          <w:sz w:val="28"/>
          <w:szCs w:val="28"/>
        </w:rPr>
        <w:t>指派</w:t>
      </w:r>
      <w:r w:rsidRPr="00FC5FEF">
        <w:rPr>
          <w:rFonts w:ascii="標楷體" w:eastAsia="標楷體" w:hAnsi="標楷體" w:cs="標楷體" w:hint="eastAsia"/>
          <w:sz w:val="28"/>
          <w:szCs w:val="28"/>
        </w:rPr>
        <w:t>專責人員</w:t>
      </w:r>
      <w:r w:rsidRPr="00782D7F">
        <w:rPr>
          <w:rFonts w:ascii="標楷體" w:eastAsia="標楷體" w:hAnsi="標楷體" w:cs="標楷體" w:hint="eastAsia"/>
          <w:sz w:val="28"/>
          <w:szCs w:val="28"/>
          <w:u w:val="single"/>
        </w:rPr>
        <w:t>○○○</w:t>
      </w:r>
      <w:r w:rsidRPr="00FC5FEF">
        <w:rPr>
          <w:rFonts w:ascii="標楷體" w:eastAsia="標楷體" w:hAnsi="標楷體" w:cs="標楷體" w:hint="eastAsia"/>
          <w:sz w:val="28"/>
          <w:szCs w:val="28"/>
        </w:rPr>
        <w:t>進行垃圾清理並妥善清消。</w:t>
      </w:r>
    </w:p>
    <w:p w:rsidR="009661B9" w:rsidRPr="00FC5FEF" w:rsidRDefault="009661B9">
      <w:pPr>
        <w:pStyle w:val="Standard"/>
        <w:spacing w:line="640" w:lineRule="exact"/>
        <w:ind w:left="563" w:hanging="563"/>
        <w:jc w:val="both"/>
        <w:rPr>
          <w:rFonts w:ascii="標楷體" w:eastAsia="標楷體" w:hAnsi="標楷體"/>
          <w:sz w:val="28"/>
          <w:szCs w:val="28"/>
        </w:rPr>
      </w:pPr>
    </w:p>
    <w:p w:rsidR="009661B9" w:rsidRDefault="009661B9">
      <w:pPr>
        <w:pStyle w:val="Standard"/>
        <w:pageBreakBefore/>
        <w:widowControl/>
      </w:pPr>
      <w:r>
        <w:rPr>
          <w:rFonts w:ascii="標楷體" w:eastAsia="標楷體" w:hAnsi="標楷體" w:cs="標楷體" w:hint="eastAsia"/>
          <w:sz w:val="32"/>
          <w:szCs w:val="32"/>
        </w:rPr>
        <w:t>附件</w:t>
      </w:r>
      <w:r>
        <w:rPr>
          <w:rFonts w:ascii="標楷體" w:eastAsia="標楷體" w:hAnsi="標楷體" w:cs="標楷體"/>
          <w:sz w:val="32"/>
          <w:szCs w:val="32"/>
        </w:rPr>
        <w:t>6</w:t>
      </w:r>
    </w:p>
    <w:p w:rsidR="009661B9" w:rsidRDefault="009661B9">
      <w:pPr>
        <w:pStyle w:val="Standard"/>
        <w:spacing w:line="640" w:lineRule="exact"/>
        <w:ind w:left="724" w:hanging="724"/>
        <w:jc w:val="center"/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活動防疫配套措施</w:t>
      </w:r>
    </w:p>
    <w:p w:rsidR="009661B9" w:rsidRDefault="009661B9" w:rsidP="00FC5FEF">
      <w:pPr>
        <w:pStyle w:val="Standard"/>
        <w:spacing w:line="520" w:lineRule="exact"/>
        <w:ind w:left="563" w:hanging="563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一、工作人員名冊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如附件</w:t>
      </w:r>
      <w:r>
        <w:rPr>
          <w:rFonts w:ascii="標楷體" w:eastAsia="標楷體" w:hAnsi="標楷體" w:cs="標楷體"/>
          <w:sz w:val="28"/>
          <w:szCs w:val="28"/>
        </w:rPr>
        <w:t>1)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661B9" w:rsidRDefault="009661B9" w:rsidP="00FC5FEF">
      <w:pPr>
        <w:pStyle w:val="Standard"/>
        <w:spacing w:line="520" w:lineRule="exact"/>
        <w:ind w:left="563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二、活動期間落實防疫措施：</w:t>
      </w:r>
    </w:p>
    <w:p w:rsidR="009661B9" w:rsidRDefault="009661B9" w:rsidP="00FC5FEF">
      <w:pPr>
        <w:pStyle w:val="ListParagraph"/>
        <w:spacing w:line="520" w:lineRule="exact"/>
        <w:ind w:left="840" w:hanging="840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（一）實施實聯制方式規定於集結入口處設置</w:t>
      </w:r>
      <w:r>
        <w:rPr>
          <w:rFonts w:ascii="標楷體" w:eastAsia="標楷體" w:hAnsi="標楷體" w:cs="標楷體"/>
          <w:sz w:val="28"/>
          <w:szCs w:val="28"/>
        </w:rPr>
        <w:t>1922</w:t>
      </w:r>
      <w:r>
        <w:rPr>
          <w:rFonts w:ascii="標楷體" w:eastAsia="標楷體" w:hAnsi="標楷體" w:cs="標楷體" w:hint="eastAsia"/>
          <w:sz w:val="28"/>
          <w:szCs w:val="28"/>
        </w:rPr>
        <w:t>簡訊實聯制</w:t>
      </w:r>
      <w:r>
        <w:rPr>
          <w:rFonts w:ascii="標楷體" w:eastAsia="標楷體" w:hAnsi="標楷體" w:cs="標楷體"/>
          <w:sz w:val="28"/>
          <w:szCs w:val="28"/>
        </w:rPr>
        <w:t>QRCode</w:t>
      </w:r>
      <w:r>
        <w:rPr>
          <w:rFonts w:ascii="標楷體" w:eastAsia="標楷體" w:hAnsi="標楷體" w:cs="標楷體" w:hint="eastAsia"/>
          <w:sz w:val="28"/>
          <w:szCs w:val="28"/>
        </w:rPr>
        <w:t>或資料填寫處，實聯制紀錄保存</w:t>
      </w:r>
      <w:r>
        <w:rPr>
          <w:rFonts w:ascii="標楷體" w:eastAsia="標楷體" w:hAnsi="標楷體" w:cs="標楷體"/>
          <w:sz w:val="28"/>
          <w:szCs w:val="28"/>
        </w:rPr>
        <w:t>28</w:t>
      </w:r>
      <w:r>
        <w:rPr>
          <w:rFonts w:ascii="標楷體" w:eastAsia="標楷體" w:hAnsi="標楷體" w:cs="標楷體" w:hint="eastAsia"/>
          <w:sz w:val="28"/>
          <w:szCs w:val="28"/>
        </w:rPr>
        <w:t>日。</w:t>
      </w:r>
    </w:p>
    <w:p w:rsidR="009661B9" w:rsidRDefault="009661B9" w:rsidP="00FC5FEF">
      <w:pPr>
        <w:pStyle w:val="Standard"/>
        <w:spacing w:line="520" w:lineRule="exact"/>
        <w:ind w:left="848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（二）要求活動參與者全程佩戴口罩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除補充水分或用餐，可暫脫口罩外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，並由</w:t>
      </w:r>
      <w:r w:rsidRPr="004B379A">
        <w:rPr>
          <w:rFonts w:ascii="標楷體" w:eastAsia="標楷體" w:hAnsi="標楷體" w:cs="標楷體" w:hint="eastAsia"/>
          <w:sz w:val="28"/>
          <w:szCs w:val="28"/>
          <w:u w:val="single"/>
        </w:rPr>
        <w:t>○○○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4B379A">
        <w:rPr>
          <w:rFonts w:ascii="標楷體" w:eastAsia="標楷體" w:hAnsi="標楷體" w:cs="標楷體" w:hint="eastAsia"/>
          <w:sz w:val="28"/>
          <w:szCs w:val="28"/>
          <w:u w:val="single"/>
        </w:rPr>
        <w:t>○○○</w:t>
      </w:r>
      <w:r>
        <w:rPr>
          <w:rFonts w:ascii="標楷體" w:eastAsia="標楷體" w:hAnsi="標楷體" w:cs="標楷體" w:hint="eastAsia"/>
          <w:sz w:val="28"/>
          <w:szCs w:val="28"/>
        </w:rPr>
        <w:t>負責維持民眾參與秩序及戴口罩等相關事宜。</w:t>
      </w:r>
    </w:p>
    <w:p w:rsidR="009661B9" w:rsidRDefault="009661B9" w:rsidP="00FC5FEF">
      <w:pPr>
        <w:pStyle w:val="Standard"/>
        <w:spacing w:line="520" w:lineRule="exact"/>
        <w:ind w:left="848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（三）出發前由</w:t>
      </w:r>
      <w:r w:rsidRPr="006E6011">
        <w:rPr>
          <w:rFonts w:ascii="標楷體" w:eastAsia="標楷體" w:hAnsi="標楷體" w:cs="標楷體" w:hint="eastAsia"/>
          <w:sz w:val="28"/>
          <w:szCs w:val="28"/>
          <w:u w:val="single"/>
        </w:rPr>
        <w:t>○○○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6E6011">
        <w:rPr>
          <w:rFonts w:ascii="標楷體" w:eastAsia="標楷體" w:hAnsi="標楷體" w:cs="標楷體" w:hint="eastAsia"/>
          <w:sz w:val="28"/>
          <w:szCs w:val="28"/>
          <w:u w:val="single"/>
        </w:rPr>
        <w:t>○○○</w:t>
      </w:r>
      <w:r>
        <w:rPr>
          <w:rFonts w:ascii="標楷體" w:eastAsia="標楷體" w:hAnsi="標楷體" w:cs="標楷體" w:hint="eastAsia"/>
          <w:sz w:val="28"/>
          <w:szCs w:val="28"/>
        </w:rPr>
        <w:t>於集結入口處，負責民眾體溫量測事宜，並提供酒精、乾洗手液或洗手設備。若有發燒超過攝氏</w:t>
      </w:r>
      <w:r>
        <w:rPr>
          <w:rFonts w:ascii="標楷體" w:eastAsia="標楷體" w:hAnsi="標楷體" w:cs="標楷體"/>
          <w:sz w:val="28"/>
          <w:szCs w:val="28"/>
        </w:rPr>
        <w:t>37.5</w:t>
      </w:r>
      <w:r>
        <w:rPr>
          <w:rFonts w:ascii="標楷體" w:eastAsia="標楷體" w:hAnsi="標楷體" w:cs="標楷體" w:hint="eastAsia"/>
          <w:sz w:val="28"/>
          <w:szCs w:val="28"/>
        </w:rPr>
        <w:t>度以上或有上呼吸道症狀之民眾，禁止參與。</w:t>
      </w:r>
    </w:p>
    <w:p w:rsidR="009661B9" w:rsidRDefault="009661B9" w:rsidP="00FC5FEF">
      <w:pPr>
        <w:pStyle w:val="Standard"/>
        <w:spacing w:line="520" w:lineRule="exact"/>
        <w:ind w:left="848" w:hanging="848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（四）妥善規劃步行路線，必要時安排人員舉牌走動式防疫宣導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間隔</w:t>
      </w:r>
      <w:r>
        <w:rPr>
          <w:rFonts w:ascii="標楷體" w:eastAsia="標楷體" w:hAnsi="標楷體" w:cs="標楷體"/>
          <w:sz w:val="28"/>
          <w:szCs w:val="28"/>
        </w:rPr>
        <w:t>100</w:t>
      </w:r>
      <w:r>
        <w:rPr>
          <w:rFonts w:ascii="標楷體" w:eastAsia="標楷體" w:hAnsi="標楷體" w:cs="標楷體" w:hint="eastAsia"/>
          <w:sz w:val="28"/>
          <w:szCs w:val="28"/>
        </w:rPr>
        <w:t>公尺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組人員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，請民眾配合防疫事項。</w:t>
      </w:r>
    </w:p>
    <w:p w:rsidR="009661B9" w:rsidRDefault="009661B9" w:rsidP="00FC5FEF">
      <w:pPr>
        <w:pStyle w:val="Standard"/>
        <w:spacing w:line="520" w:lineRule="exact"/>
        <w:ind w:left="848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（五）商借場地辦理集結、休息及飲食需求，要圍出清楚範圍設置飲食專區，並製作告示牌，明定僅能於專區內飲食。</w:t>
      </w:r>
    </w:p>
    <w:p w:rsidR="009661B9" w:rsidRDefault="009661B9" w:rsidP="00FC5FEF">
      <w:pPr>
        <w:pStyle w:val="Standard"/>
        <w:spacing w:line="520" w:lineRule="exact"/>
        <w:ind w:left="848" w:hanging="848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（六）活動期間，若提供餐盒及瓶（罐）裝飲品，於飲食專區內食用，禁止邊走邊吃。</w:t>
      </w:r>
    </w:p>
    <w:p w:rsidR="009661B9" w:rsidRDefault="009661B9" w:rsidP="00FC5FEF">
      <w:pPr>
        <w:pStyle w:val="Standard"/>
        <w:spacing w:line="520" w:lineRule="exact"/>
        <w:ind w:left="848" w:hanging="848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（七）為避免人潮擁擠或群聚，參與之民眾數不超過提報人數上限。</w:t>
      </w:r>
    </w:p>
    <w:p w:rsidR="009661B9" w:rsidRDefault="009661B9" w:rsidP="00FC5FEF">
      <w:pPr>
        <w:pStyle w:val="Standard"/>
        <w:spacing w:line="520" w:lineRule="exact"/>
        <w:ind w:left="563" w:hanging="563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三、其他應注意事項：</w:t>
      </w:r>
    </w:p>
    <w:p w:rsidR="009661B9" w:rsidRDefault="009661B9" w:rsidP="00FC5FEF">
      <w:pPr>
        <w:pStyle w:val="Standard"/>
        <w:spacing w:line="520" w:lineRule="exact"/>
        <w:ind w:left="848" w:hanging="848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（一）民眾未依前開防疫規定者，宗教團體應禁止其進入，強行進入或勸導不改善者，將報請警察或衛生單位告發處罰。</w:t>
      </w:r>
    </w:p>
    <w:p w:rsidR="009661B9" w:rsidRDefault="009661B9" w:rsidP="00FC5FEF">
      <w:pPr>
        <w:pStyle w:val="Standard"/>
        <w:spacing w:line="520" w:lineRule="exact"/>
        <w:ind w:left="848" w:hanging="848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（二）其他防疫措施：（</w:t>
      </w:r>
      <w:r w:rsidRPr="000E40A5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本項可由團體視實際狀況增加填列，無者，可自行刪除</w:t>
      </w:r>
      <w:r>
        <w:rPr>
          <w:rFonts w:ascii="標楷體" w:eastAsia="標楷體" w:hAnsi="標楷體" w:cs="標楷體" w:hint="eastAsia"/>
          <w:sz w:val="28"/>
          <w:szCs w:val="28"/>
        </w:rPr>
        <w:t>。）</w:t>
      </w:r>
    </w:p>
    <w:p w:rsidR="009661B9" w:rsidRDefault="009661B9">
      <w:pPr>
        <w:pStyle w:val="Standard"/>
        <w:pageBreakBefore/>
        <w:widowControl/>
      </w:pPr>
      <w:r>
        <w:rPr>
          <w:rFonts w:ascii="標楷體" w:eastAsia="標楷體" w:hAnsi="標楷體" w:cs="標楷體" w:hint="eastAsia"/>
          <w:sz w:val="36"/>
          <w:szCs w:val="36"/>
        </w:rPr>
        <w:t>附件</w:t>
      </w:r>
      <w:r>
        <w:rPr>
          <w:rFonts w:ascii="標楷體" w:eastAsia="標楷體" w:hAnsi="標楷體" w:cs="標楷體"/>
          <w:sz w:val="36"/>
          <w:szCs w:val="36"/>
        </w:rPr>
        <w:t>7</w:t>
      </w:r>
    </w:p>
    <w:p w:rsidR="009661B9" w:rsidRPr="00B5404E" w:rsidRDefault="009661B9">
      <w:pPr>
        <w:pStyle w:val="Standard"/>
        <w:spacing w:line="640" w:lineRule="exact"/>
        <w:ind w:left="971" w:hanging="971"/>
        <w:jc w:val="center"/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宗教</w:t>
      </w:r>
      <w:r w:rsidRPr="00B5404E">
        <w:rPr>
          <w:rFonts w:ascii="標楷體" w:eastAsia="標楷體" w:hAnsi="標楷體" w:cs="標楷體" w:hint="eastAsia"/>
          <w:b/>
          <w:bCs/>
          <w:sz w:val="32"/>
          <w:szCs w:val="32"/>
        </w:rPr>
        <w:t>活動出現確診者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或足跡</w:t>
      </w:r>
      <w:r w:rsidRPr="00B5404E">
        <w:rPr>
          <w:rFonts w:ascii="標楷體" w:eastAsia="標楷體" w:hAnsi="標楷體" w:cs="標楷體" w:hint="eastAsia"/>
          <w:b/>
          <w:bCs/>
          <w:sz w:val="32"/>
          <w:szCs w:val="32"/>
        </w:rPr>
        <w:t>應變措施</w:t>
      </w:r>
    </w:p>
    <w:p w:rsidR="009661B9" w:rsidRDefault="009661B9" w:rsidP="00FC5FEF">
      <w:pPr>
        <w:pStyle w:val="Standard"/>
        <w:spacing w:line="520" w:lineRule="exact"/>
        <w:jc w:val="both"/>
      </w:pPr>
      <w:r w:rsidRPr="00B5404E">
        <w:rPr>
          <w:rFonts w:ascii="標楷體" w:eastAsia="標楷體" w:hAnsi="標楷體" w:cs="標楷體" w:hint="eastAsia"/>
          <w:sz w:val="28"/>
          <w:szCs w:val="28"/>
        </w:rPr>
        <w:t>獲悉</w:t>
      </w:r>
      <w:r>
        <w:rPr>
          <w:rFonts w:ascii="標楷體" w:eastAsia="標楷體" w:hAnsi="標楷體" w:cs="標楷體" w:hint="eastAsia"/>
          <w:sz w:val="28"/>
          <w:szCs w:val="28"/>
        </w:rPr>
        <w:t>本</w:t>
      </w:r>
      <w:r w:rsidRPr="00B5404E">
        <w:rPr>
          <w:rFonts w:ascii="標楷體" w:eastAsia="標楷體" w:hAnsi="標楷體" w:cs="標楷體" w:hint="eastAsia"/>
          <w:sz w:val="28"/>
          <w:szCs w:val="28"/>
        </w:rPr>
        <w:t>活動</w:t>
      </w:r>
      <w:r>
        <w:rPr>
          <w:rFonts w:ascii="標楷體" w:eastAsia="標楷體" w:hAnsi="標楷體" w:cs="標楷體" w:hint="eastAsia"/>
          <w:sz w:val="28"/>
          <w:szCs w:val="28"/>
        </w:rPr>
        <w:t>人員確診，或發現確診者足跡所涉地點時，配合衛生主管機關之疫情調查，並落實以下措施：</w:t>
      </w:r>
    </w:p>
    <w:p w:rsidR="009661B9" w:rsidRDefault="009661B9" w:rsidP="00FC5FEF">
      <w:pPr>
        <w:pStyle w:val="Standard"/>
        <w:spacing w:line="520" w:lineRule="exact"/>
        <w:ind w:left="566" w:hanging="566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一、場所立即暫停開放並停止活動、通報轄區區公所或民政局，並進行環境全面清潔消毒，俟各地方政府指揮中心同意後，方可重新開放。</w:t>
      </w:r>
    </w:p>
    <w:p w:rsidR="009661B9" w:rsidRDefault="009661B9" w:rsidP="00FC5FEF">
      <w:pPr>
        <w:pStyle w:val="Standard"/>
        <w:spacing w:line="520" w:lineRule="exact"/>
        <w:ind w:left="566" w:hanging="566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二、實聯制紀錄及內部人員名冊提供衛生主管機關，以利疫調及匡列。</w:t>
      </w:r>
    </w:p>
    <w:p w:rsidR="009661B9" w:rsidRDefault="009661B9" w:rsidP="00FC5FEF">
      <w:pPr>
        <w:pStyle w:val="Standard"/>
        <w:spacing w:line="520" w:lineRule="exact"/>
        <w:ind w:left="566" w:hanging="566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三、就現有已知之資訊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如確診病例之工作範圍或時間等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，立即通知與確診者可能有接觸者暫停進入宗教場所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連繫時注意確診病例之隱私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，在家暫勿外出，等待衛生單位之疫調或聯繫。</w:t>
      </w:r>
    </w:p>
    <w:p w:rsidR="009661B9" w:rsidRDefault="009661B9" w:rsidP="00FC5FEF">
      <w:pPr>
        <w:pStyle w:val="Standard"/>
        <w:spacing w:line="520" w:lineRule="exact"/>
        <w:ind w:left="566" w:hanging="566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四、確診者足跡所涉之場所，若屬多人共同居住、生活，共同生活人員暫勿外出，依當地衛生主管機關指示安排後續疫調、採檢、隔離等相關事宜。</w:t>
      </w:r>
    </w:p>
    <w:p w:rsidR="009661B9" w:rsidRDefault="009661B9" w:rsidP="00FC5FEF">
      <w:pPr>
        <w:pStyle w:val="Standard"/>
        <w:spacing w:line="520" w:lineRule="exact"/>
        <w:ind w:left="566" w:hanging="566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五、增加宗教場所之環境清潔消毒作業頻率，至少為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次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含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以上，至最後一名確定病例離開該場所後次日起</w:t>
      </w:r>
      <w:r>
        <w:rPr>
          <w:rFonts w:ascii="標楷體" w:eastAsia="標楷體" w:hAnsi="標楷體" w:cs="標楷體"/>
          <w:sz w:val="28"/>
          <w:szCs w:val="28"/>
        </w:rPr>
        <w:t>14</w:t>
      </w:r>
      <w:r>
        <w:rPr>
          <w:rFonts w:ascii="標楷體" w:eastAsia="標楷體" w:hAnsi="標楷體" w:cs="標楷體" w:hint="eastAsia"/>
          <w:sz w:val="28"/>
          <w:szCs w:val="28"/>
        </w:rPr>
        <w:t>日止。</w:t>
      </w:r>
    </w:p>
    <w:p w:rsidR="009661B9" w:rsidRDefault="009661B9" w:rsidP="00FC5FEF">
      <w:pPr>
        <w:pStyle w:val="Standard"/>
        <w:spacing w:line="520" w:lineRule="exact"/>
        <w:ind w:left="566" w:hanging="566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六、加強內部人員健康監測，至最後一名確定病例離開該場所後次日起</w:t>
      </w:r>
      <w:r>
        <w:rPr>
          <w:rFonts w:ascii="標楷體" w:eastAsia="標楷體" w:hAnsi="標楷體" w:cs="標楷體"/>
          <w:sz w:val="28"/>
          <w:szCs w:val="28"/>
        </w:rPr>
        <w:t>14</w:t>
      </w:r>
      <w:r>
        <w:rPr>
          <w:rFonts w:ascii="標楷體" w:eastAsia="標楷體" w:hAnsi="標楷體" w:cs="標楷體" w:hint="eastAsia"/>
          <w:sz w:val="28"/>
          <w:szCs w:val="28"/>
        </w:rPr>
        <w:t>日止。監測期間內有出現相關疑似症狀，主動向衛生主管機關之聯繫窗口進行通報。</w:t>
      </w:r>
    </w:p>
    <w:p w:rsidR="009661B9" w:rsidRDefault="009661B9" w:rsidP="00FC5FEF">
      <w:pPr>
        <w:pStyle w:val="Standard"/>
        <w:spacing w:line="520" w:lineRule="exact"/>
        <w:ind w:left="848" w:hanging="848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七、確實配合衛生、民政主管機關指示事項。</w:t>
      </w:r>
    </w:p>
    <w:sectPr w:rsidR="009661B9" w:rsidSect="00D848B0">
      <w:pgSz w:w="11906" w:h="16838"/>
      <w:pgMar w:top="1418" w:right="1800" w:bottom="1418" w:left="1800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B9" w:rsidRDefault="009661B9" w:rsidP="00D848B0">
      <w:r>
        <w:separator/>
      </w:r>
    </w:p>
  </w:endnote>
  <w:endnote w:type="continuationSeparator" w:id="1">
    <w:p w:rsidR="009661B9" w:rsidRDefault="009661B9" w:rsidP="00D8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B9" w:rsidRDefault="009661B9">
    <w:pPr>
      <w:pStyle w:val="Footer1"/>
      <w:jc w:val="center"/>
    </w:pPr>
    <w:fldSimple w:instr=" PAGE ">
      <w:r>
        <w:rPr>
          <w:noProof/>
        </w:rPr>
        <w:t>2</w:t>
      </w:r>
    </w:fldSimple>
  </w:p>
  <w:p w:rsidR="009661B9" w:rsidRDefault="009661B9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B9" w:rsidRDefault="009661B9" w:rsidP="00D848B0">
      <w:r w:rsidRPr="00D848B0">
        <w:rPr>
          <w:color w:val="000000"/>
        </w:rPr>
        <w:separator/>
      </w:r>
    </w:p>
  </w:footnote>
  <w:footnote w:type="continuationSeparator" w:id="1">
    <w:p w:rsidR="009661B9" w:rsidRDefault="009661B9" w:rsidP="00D84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354"/>
    <w:multiLevelType w:val="hybridMultilevel"/>
    <w:tmpl w:val="E0D01494"/>
    <w:lvl w:ilvl="0" w:tplc="0E54FB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>
    <w:nsid w:val="22A42F82"/>
    <w:multiLevelType w:val="hybridMultilevel"/>
    <w:tmpl w:val="AB380B6E"/>
    <w:lvl w:ilvl="0" w:tplc="DA8261C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F17153"/>
    <w:multiLevelType w:val="multilevel"/>
    <w:tmpl w:val="B7DAC48A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38D2DC9"/>
    <w:multiLevelType w:val="hybridMultilevel"/>
    <w:tmpl w:val="AB380B6E"/>
    <w:lvl w:ilvl="0" w:tplc="DA8261C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200BD2"/>
    <w:multiLevelType w:val="multilevel"/>
    <w:tmpl w:val="735E7CE6"/>
    <w:styleLink w:val="WW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CD67891"/>
    <w:multiLevelType w:val="multilevel"/>
    <w:tmpl w:val="3F0881B6"/>
    <w:styleLink w:val="WWNum2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D90481E"/>
    <w:multiLevelType w:val="multilevel"/>
    <w:tmpl w:val="F212472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582E2DE5"/>
    <w:multiLevelType w:val="hybridMultilevel"/>
    <w:tmpl w:val="CA4C6BA6"/>
    <w:lvl w:ilvl="0" w:tplc="EA66E57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8562339"/>
    <w:multiLevelType w:val="hybridMultilevel"/>
    <w:tmpl w:val="AB380B6E"/>
    <w:lvl w:ilvl="0" w:tplc="DA8261C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B55AA8"/>
    <w:multiLevelType w:val="hybridMultilevel"/>
    <w:tmpl w:val="AB380B6E"/>
    <w:lvl w:ilvl="0" w:tplc="DA8261C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A20419"/>
    <w:multiLevelType w:val="multilevel"/>
    <w:tmpl w:val="A91C311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defaultTabStop w:val="480"/>
  <w:autoHyphenation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0"/>
    <w:rsid w:val="00027BFD"/>
    <w:rsid w:val="00074C41"/>
    <w:rsid w:val="00097C59"/>
    <w:rsid w:val="000B0145"/>
    <w:rsid w:val="000B20DF"/>
    <w:rsid w:val="000E40A5"/>
    <w:rsid w:val="00102823"/>
    <w:rsid w:val="00113336"/>
    <w:rsid w:val="001152D3"/>
    <w:rsid w:val="00135184"/>
    <w:rsid w:val="001A1925"/>
    <w:rsid w:val="001A6734"/>
    <w:rsid w:val="001B246F"/>
    <w:rsid w:val="001B4CEC"/>
    <w:rsid w:val="001B6E4B"/>
    <w:rsid w:val="001C012D"/>
    <w:rsid w:val="00222CA7"/>
    <w:rsid w:val="002304C7"/>
    <w:rsid w:val="00273376"/>
    <w:rsid w:val="002733F3"/>
    <w:rsid w:val="0029008A"/>
    <w:rsid w:val="002A0E39"/>
    <w:rsid w:val="002D539A"/>
    <w:rsid w:val="002D7E5F"/>
    <w:rsid w:val="002E4429"/>
    <w:rsid w:val="002E63A3"/>
    <w:rsid w:val="002F1604"/>
    <w:rsid w:val="00340328"/>
    <w:rsid w:val="00350367"/>
    <w:rsid w:val="00363464"/>
    <w:rsid w:val="003B4DD5"/>
    <w:rsid w:val="003C2B90"/>
    <w:rsid w:val="003C66D7"/>
    <w:rsid w:val="003D2C7F"/>
    <w:rsid w:val="003D6FCA"/>
    <w:rsid w:val="0043585E"/>
    <w:rsid w:val="004407E2"/>
    <w:rsid w:val="0044320B"/>
    <w:rsid w:val="004B379A"/>
    <w:rsid w:val="004E081E"/>
    <w:rsid w:val="004F2725"/>
    <w:rsid w:val="004F7DA4"/>
    <w:rsid w:val="00537996"/>
    <w:rsid w:val="00594346"/>
    <w:rsid w:val="00594816"/>
    <w:rsid w:val="005A6928"/>
    <w:rsid w:val="005B3854"/>
    <w:rsid w:val="00611F98"/>
    <w:rsid w:val="0061696E"/>
    <w:rsid w:val="006212AD"/>
    <w:rsid w:val="00650CFA"/>
    <w:rsid w:val="00653579"/>
    <w:rsid w:val="006677EB"/>
    <w:rsid w:val="00684937"/>
    <w:rsid w:val="006D4206"/>
    <w:rsid w:val="006D5414"/>
    <w:rsid w:val="006E6011"/>
    <w:rsid w:val="006E650A"/>
    <w:rsid w:val="00722507"/>
    <w:rsid w:val="007347CB"/>
    <w:rsid w:val="00735D5A"/>
    <w:rsid w:val="00743D04"/>
    <w:rsid w:val="0076408A"/>
    <w:rsid w:val="00765EE7"/>
    <w:rsid w:val="007776E3"/>
    <w:rsid w:val="00782D7F"/>
    <w:rsid w:val="007C4630"/>
    <w:rsid w:val="007E21BF"/>
    <w:rsid w:val="007E4E90"/>
    <w:rsid w:val="007E5DE0"/>
    <w:rsid w:val="007F1C70"/>
    <w:rsid w:val="008C2D12"/>
    <w:rsid w:val="008C498F"/>
    <w:rsid w:val="008D525A"/>
    <w:rsid w:val="008F5128"/>
    <w:rsid w:val="008F6DFA"/>
    <w:rsid w:val="009574C9"/>
    <w:rsid w:val="009661B9"/>
    <w:rsid w:val="00977763"/>
    <w:rsid w:val="00984DAF"/>
    <w:rsid w:val="0099674D"/>
    <w:rsid w:val="009E7D27"/>
    <w:rsid w:val="00A154F9"/>
    <w:rsid w:val="00AE641E"/>
    <w:rsid w:val="00AF2081"/>
    <w:rsid w:val="00B14FE0"/>
    <w:rsid w:val="00B45B8F"/>
    <w:rsid w:val="00B5404E"/>
    <w:rsid w:val="00B57536"/>
    <w:rsid w:val="00B62235"/>
    <w:rsid w:val="00B80AFF"/>
    <w:rsid w:val="00C17926"/>
    <w:rsid w:val="00C32D84"/>
    <w:rsid w:val="00CB69F7"/>
    <w:rsid w:val="00CD18FF"/>
    <w:rsid w:val="00CF0CD0"/>
    <w:rsid w:val="00D11219"/>
    <w:rsid w:val="00D17C01"/>
    <w:rsid w:val="00D17F0D"/>
    <w:rsid w:val="00D27700"/>
    <w:rsid w:val="00D319F7"/>
    <w:rsid w:val="00D339DB"/>
    <w:rsid w:val="00D5000B"/>
    <w:rsid w:val="00D66969"/>
    <w:rsid w:val="00D848B0"/>
    <w:rsid w:val="00D93535"/>
    <w:rsid w:val="00DF6BD0"/>
    <w:rsid w:val="00E04D8B"/>
    <w:rsid w:val="00E11D20"/>
    <w:rsid w:val="00E26895"/>
    <w:rsid w:val="00E409D3"/>
    <w:rsid w:val="00E46323"/>
    <w:rsid w:val="00E522DF"/>
    <w:rsid w:val="00E8329D"/>
    <w:rsid w:val="00E86371"/>
    <w:rsid w:val="00E87AFC"/>
    <w:rsid w:val="00EE2706"/>
    <w:rsid w:val="00EE57C2"/>
    <w:rsid w:val="00EF4DB3"/>
    <w:rsid w:val="00F24454"/>
    <w:rsid w:val="00F53BC4"/>
    <w:rsid w:val="00F7597F"/>
    <w:rsid w:val="00F85D53"/>
    <w:rsid w:val="00FA6051"/>
    <w:rsid w:val="00FB4DFD"/>
    <w:rsid w:val="00FC5FEF"/>
    <w:rsid w:val="00FD596C"/>
    <w:rsid w:val="00FF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B0"/>
    <w:pPr>
      <w:widowControl w:val="0"/>
      <w:suppressAutoHyphens/>
      <w:autoSpaceDN w:val="0"/>
      <w:textAlignment w:val="baseline"/>
    </w:pPr>
    <w:rPr>
      <w:rFonts w:cs="Calibri"/>
      <w:kern w:val="3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848B0"/>
    <w:pPr>
      <w:widowControl w:val="0"/>
      <w:suppressAutoHyphens/>
      <w:autoSpaceDN w:val="0"/>
      <w:textAlignment w:val="baseline"/>
    </w:pPr>
    <w:rPr>
      <w:rFonts w:cs="Calibri"/>
      <w:kern w:val="3"/>
      <w:szCs w:val="24"/>
    </w:rPr>
  </w:style>
  <w:style w:type="paragraph" w:customStyle="1" w:styleId="Heading">
    <w:name w:val="Heading"/>
    <w:basedOn w:val="Standard"/>
    <w:next w:val="Textbody"/>
    <w:uiPriority w:val="99"/>
    <w:rsid w:val="00D848B0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D848B0"/>
    <w:pPr>
      <w:spacing w:after="140" w:line="288" w:lineRule="auto"/>
    </w:pPr>
  </w:style>
  <w:style w:type="paragraph" w:styleId="List">
    <w:name w:val="List"/>
    <w:basedOn w:val="Textbody"/>
    <w:uiPriority w:val="99"/>
    <w:rsid w:val="00D848B0"/>
  </w:style>
  <w:style w:type="paragraph" w:customStyle="1" w:styleId="Caption1">
    <w:name w:val="Caption1"/>
    <w:basedOn w:val="Standard"/>
    <w:uiPriority w:val="99"/>
    <w:rsid w:val="00D848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848B0"/>
    <w:pPr>
      <w:suppressLineNumbers/>
    </w:pPr>
  </w:style>
  <w:style w:type="paragraph" w:customStyle="1" w:styleId="Header1">
    <w:name w:val="Header1"/>
    <w:basedOn w:val="Standard"/>
    <w:uiPriority w:val="99"/>
    <w:rsid w:val="00D84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1">
    <w:name w:val="Footer1"/>
    <w:basedOn w:val="Standard"/>
    <w:uiPriority w:val="99"/>
    <w:rsid w:val="00D84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Standard"/>
    <w:link w:val="BalloonTextChar"/>
    <w:uiPriority w:val="99"/>
    <w:semiHidden/>
    <w:rsid w:val="00D848B0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6C"/>
    <w:rPr>
      <w:rFonts w:asciiTheme="majorHAnsi" w:eastAsiaTheme="majorEastAsia" w:hAnsiTheme="majorHAnsi" w:cstheme="majorBidi"/>
      <w:kern w:val="3"/>
      <w:sz w:val="0"/>
      <w:szCs w:val="0"/>
    </w:rPr>
  </w:style>
  <w:style w:type="paragraph" w:styleId="ListParagraph">
    <w:name w:val="List Paragraph"/>
    <w:basedOn w:val="Standard"/>
    <w:uiPriority w:val="99"/>
    <w:qFormat/>
    <w:rsid w:val="00D848B0"/>
    <w:pPr>
      <w:ind w:left="480"/>
    </w:pPr>
  </w:style>
  <w:style w:type="character" w:customStyle="1" w:styleId="a">
    <w:name w:val="頁首 字元"/>
    <w:basedOn w:val="DefaultParagraphFont"/>
    <w:uiPriority w:val="99"/>
    <w:rsid w:val="00D848B0"/>
    <w:rPr>
      <w:sz w:val="20"/>
      <w:szCs w:val="20"/>
    </w:rPr>
  </w:style>
  <w:style w:type="character" w:customStyle="1" w:styleId="a0">
    <w:name w:val="頁尾 字元"/>
    <w:basedOn w:val="DefaultParagraphFont"/>
    <w:uiPriority w:val="99"/>
    <w:rsid w:val="00D848B0"/>
    <w:rPr>
      <w:sz w:val="20"/>
      <w:szCs w:val="20"/>
    </w:rPr>
  </w:style>
  <w:style w:type="character" w:customStyle="1" w:styleId="a1">
    <w:name w:val="註解方塊文字 字元"/>
    <w:basedOn w:val="DefaultParagraphFont"/>
    <w:uiPriority w:val="99"/>
    <w:rsid w:val="00D848B0"/>
    <w:rPr>
      <w:rFonts w:ascii="Calibri Light" w:eastAsia="新細明體" w:hAnsi="Calibri Light" w:cs="Calibri Light"/>
      <w:sz w:val="18"/>
      <w:szCs w:val="18"/>
    </w:rPr>
  </w:style>
  <w:style w:type="paragraph" w:styleId="Footer">
    <w:name w:val="footer"/>
    <w:basedOn w:val="Normal"/>
    <w:link w:val="FooterChar"/>
    <w:uiPriority w:val="99"/>
    <w:rsid w:val="00D84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076C"/>
    <w:rPr>
      <w:rFonts w:cs="Calibri"/>
      <w:kern w:val="3"/>
      <w:sz w:val="20"/>
      <w:szCs w:val="20"/>
    </w:rPr>
  </w:style>
  <w:style w:type="character" w:customStyle="1" w:styleId="10">
    <w:name w:val="頁尾 字元1"/>
    <w:basedOn w:val="DefaultParagraphFont"/>
    <w:uiPriority w:val="99"/>
    <w:rsid w:val="00D848B0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84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076C"/>
    <w:rPr>
      <w:rFonts w:cs="Calibri"/>
      <w:kern w:val="3"/>
      <w:sz w:val="20"/>
      <w:szCs w:val="20"/>
    </w:rPr>
  </w:style>
  <w:style w:type="character" w:customStyle="1" w:styleId="11">
    <w:name w:val="頁首 字元1"/>
    <w:basedOn w:val="DefaultParagraphFont"/>
    <w:uiPriority w:val="99"/>
    <w:rsid w:val="00D848B0"/>
    <w:rPr>
      <w:sz w:val="20"/>
      <w:szCs w:val="20"/>
    </w:rPr>
  </w:style>
  <w:style w:type="table" w:styleId="TableGrid">
    <w:name w:val="Table Grid"/>
    <w:basedOn w:val="TableNormal"/>
    <w:uiPriority w:val="99"/>
    <w:rsid w:val="00D66969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D8076C"/>
    <w:pPr>
      <w:numPr>
        <w:numId w:val="2"/>
      </w:numPr>
    </w:pPr>
  </w:style>
  <w:style w:type="numbering" w:customStyle="1" w:styleId="WWNum3">
    <w:name w:val="WWNum3"/>
    <w:rsid w:val="00D8076C"/>
    <w:pPr>
      <w:numPr>
        <w:numId w:val="4"/>
      </w:numPr>
    </w:pPr>
  </w:style>
  <w:style w:type="numbering" w:customStyle="1" w:styleId="WWNum2">
    <w:name w:val="WWNum2"/>
    <w:rsid w:val="00D8076C"/>
    <w:pPr>
      <w:numPr>
        <w:numId w:val="3"/>
      </w:numPr>
    </w:pPr>
  </w:style>
  <w:style w:type="numbering" w:customStyle="1" w:styleId="1">
    <w:name w:val="無清單1"/>
    <w:rsid w:val="00D8076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631</Words>
  <Characters>3599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高雄市遶境、遊行及徒步進香等活動防疫計畫（範本）</dc:title>
  <dc:subject/>
  <dc:creator>莊傳弘</dc:creator>
  <cp:keywords/>
  <dc:description/>
  <cp:lastModifiedBy>User</cp:lastModifiedBy>
  <cp:revision>2</cp:revision>
  <cp:lastPrinted>2021-11-12T01:03:00Z</cp:lastPrinted>
  <dcterms:created xsi:type="dcterms:W3CDTF">2021-11-15T01:50:00Z</dcterms:created>
  <dcterms:modified xsi:type="dcterms:W3CDTF">2021-11-15T01:51:00Z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4.49362342852712E-291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