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414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D74060" w:rsidRPr="00DB0176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D74060" w:rsidRPr="00DB0176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DB017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D74060" w:rsidRPr="00DB0176" w:rsidRDefault="00C259E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高雄市旗山</w:t>
            </w:r>
            <w:bookmarkStart w:id="0" w:name="_GoBack"/>
            <w:bookmarkEnd w:id="0"/>
            <w:r w:rsidR="00D74060" w:rsidRPr="00DB0176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D74060"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D74060" w:rsidRPr="00DB0176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耕地合併</w:t>
            </w:r>
          </w:p>
        </w:tc>
      </w:tr>
      <w:tr w:rsidR="00D74060" w:rsidRPr="00DB0176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D74060" w:rsidRPr="00DB0176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高雄市耕地租約登記自治條例第5條第1項第7款、第6條第2款</w:t>
            </w:r>
          </w:p>
        </w:tc>
      </w:tr>
      <w:tr w:rsidR="00D74060" w:rsidRPr="00DB0176" w:rsidTr="00CA017C">
        <w:trPr>
          <w:cantSplit/>
          <w:trHeight w:val="462"/>
        </w:trPr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D74060" w:rsidRPr="00DB0176" w:rsidRDefault="00D74060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1式3份(耕地部分出、</w:t>
            </w:r>
            <w:proofErr w:type="gramStart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承租時檢附</w:t>
            </w:r>
            <w:proofErr w:type="gramEnd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74060" w:rsidRPr="00DB0176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74060" w:rsidRPr="00DB0176" w:rsidRDefault="00D74060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D74060" w:rsidRPr="00DB0176" w:rsidRDefault="00D74060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74060" w:rsidRPr="00DB0176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□字第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D74060" w:rsidRPr="00DB0176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74060" w:rsidRPr="00DB0176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74060" w:rsidRPr="00DB0176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74060" w:rsidRPr="00DB0176" w:rsidRDefault="00D74060" w:rsidP="00D74060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850"/>
        <w:gridCol w:w="567"/>
        <w:gridCol w:w="233"/>
        <w:gridCol w:w="618"/>
        <w:gridCol w:w="236"/>
        <w:gridCol w:w="614"/>
        <w:gridCol w:w="851"/>
        <w:gridCol w:w="735"/>
      </w:tblGrid>
      <w:tr w:rsidR="00D74060" w:rsidRPr="00DB0176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D74060" w:rsidRPr="00DB0176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23-1</w:t>
            </w:r>
          </w:p>
        </w:tc>
        <w:tc>
          <w:tcPr>
            <w:tcW w:w="425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0.2145</w:t>
            </w:r>
          </w:p>
        </w:tc>
        <w:tc>
          <w:tcPr>
            <w:tcW w:w="850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0.2145</w:t>
            </w:r>
          </w:p>
        </w:tc>
        <w:tc>
          <w:tcPr>
            <w:tcW w:w="567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74060" w:rsidRPr="00DB0176" w:rsidTr="00CA017C">
        <w:trPr>
          <w:cantSplit/>
          <w:trHeight w:val="269"/>
        </w:trPr>
        <w:tc>
          <w:tcPr>
            <w:tcW w:w="572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23-3</w:t>
            </w:r>
          </w:p>
        </w:tc>
        <w:tc>
          <w:tcPr>
            <w:tcW w:w="425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0.3231</w:t>
            </w:r>
          </w:p>
        </w:tc>
        <w:tc>
          <w:tcPr>
            <w:tcW w:w="850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0.3231</w:t>
            </w:r>
          </w:p>
        </w:tc>
        <w:tc>
          <w:tcPr>
            <w:tcW w:w="567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併入23-1地號</w:t>
            </w:r>
          </w:p>
        </w:tc>
      </w:tr>
      <w:tr w:rsidR="00D74060" w:rsidRPr="00DB0176" w:rsidTr="00CA017C">
        <w:trPr>
          <w:cantSplit/>
          <w:trHeight w:val="329"/>
        </w:trPr>
        <w:tc>
          <w:tcPr>
            <w:tcW w:w="572" w:type="dxa"/>
            <w:vMerge w:val="restart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23-1</w:t>
            </w:r>
          </w:p>
        </w:tc>
        <w:tc>
          <w:tcPr>
            <w:tcW w:w="425" w:type="dxa"/>
            <w:gridSpan w:val="2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0.5376</w:t>
            </w:r>
          </w:p>
        </w:tc>
        <w:tc>
          <w:tcPr>
            <w:tcW w:w="850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0.5376</w:t>
            </w:r>
          </w:p>
        </w:tc>
        <w:tc>
          <w:tcPr>
            <w:tcW w:w="567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74060" w:rsidRPr="00DB0176" w:rsidTr="00CA017C">
        <w:trPr>
          <w:cantSplit/>
          <w:trHeight w:val="197"/>
        </w:trPr>
        <w:tc>
          <w:tcPr>
            <w:tcW w:w="572" w:type="dxa"/>
            <w:vMerge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74060" w:rsidRPr="00DB0176" w:rsidRDefault="00D7406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1301"/>
        </w:trPr>
        <w:tc>
          <w:tcPr>
            <w:tcW w:w="57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74060" w:rsidRPr="00DB0176" w:rsidRDefault="00D74060" w:rsidP="00D74060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D74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8144"/>
              </w:rPr>
              <w:t>主辦課長</w:t>
            </w:r>
          </w:p>
          <w:p w:rsidR="00D74060" w:rsidRPr="00DB0176" w:rsidRDefault="00D74060" w:rsidP="00D74060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74060" w:rsidRPr="00DB0176" w:rsidRDefault="00D7406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1265"/>
        </w:trPr>
        <w:tc>
          <w:tcPr>
            <w:tcW w:w="572" w:type="dxa"/>
            <w:vAlign w:val="center"/>
          </w:tcPr>
          <w:p w:rsidR="00D74060" w:rsidRPr="00DB0176" w:rsidRDefault="00D7406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74060" w:rsidRPr="00DB0176" w:rsidRDefault="00D74060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74060" w:rsidRPr="00DB0176" w:rsidRDefault="00D74060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D74060" w:rsidRPr="00DB0176" w:rsidRDefault="00D74060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D74060" w:rsidRPr="00DB0176" w:rsidRDefault="00D74060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74060" w:rsidRPr="00DB0176" w:rsidRDefault="00D74060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D74060" w:rsidRPr="00DB0176" w:rsidRDefault="00D74060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74060" w:rsidRPr="00DB0176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D74060" w:rsidRPr="00DB0176" w:rsidRDefault="00D7406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DB0176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D74060" w:rsidRPr="00DB0176" w:rsidRDefault="00D7406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B0176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D74060" w:rsidRPr="00DB0176" w:rsidRDefault="00D74060" w:rsidP="00D74060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D74060" w:rsidRDefault="00CC71A5" w:rsidP="00D74060"/>
    <w:sectPr w:rsidR="00CC71A5" w:rsidRPr="00D74060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A0" w:rsidRDefault="003131A0" w:rsidP="00C259E0">
      <w:r>
        <w:separator/>
      </w:r>
    </w:p>
  </w:endnote>
  <w:endnote w:type="continuationSeparator" w:id="0">
    <w:p w:rsidR="003131A0" w:rsidRDefault="003131A0" w:rsidP="00C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A0" w:rsidRDefault="003131A0" w:rsidP="00C259E0">
      <w:r>
        <w:separator/>
      </w:r>
    </w:p>
  </w:footnote>
  <w:footnote w:type="continuationSeparator" w:id="0">
    <w:p w:rsidR="003131A0" w:rsidRDefault="003131A0" w:rsidP="00C2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3131A0"/>
    <w:rsid w:val="00445527"/>
    <w:rsid w:val="005F39EC"/>
    <w:rsid w:val="00825D0C"/>
    <w:rsid w:val="00B2154B"/>
    <w:rsid w:val="00C259E0"/>
    <w:rsid w:val="00CC71A5"/>
    <w:rsid w:val="00D74060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9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2018-04-25T07:15:00Z</dcterms:created>
  <dcterms:modified xsi:type="dcterms:W3CDTF">2018-10-15T00:38:00Z</dcterms:modified>
</cp:coreProperties>
</file>