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1A" w:rsidRDefault="00DA1D0C">
      <w:pPr>
        <w:pStyle w:val="Standard"/>
        <w:spacing w:line="380" w:lineRule="exact"/>
        <w:jc w:val="center"/>
      </w:pPr>
      <w:r>
        <w:rPr>
          <w:rFonts w:ascii="標楷體" w:eastAsia="標楷體" w:hAnsi="標楷體" w:cs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5783762</wp:posOffset>
                </wp:positionH>
                <wp:positionV relativeFrom="paragraph">
                  <wp:posOffset>-104040</wp:posOffset>
                </wp:positionV>
                <wp:extent cx="811530" cy="407036"/>
                <wp:effectExtent l="0" t="0" r="26670" b="12064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407036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87D1A" w:rsidRDefault="00DA1D0C">
                            <w:pPr>
                              <w:pStyle w:val="Web"/>
                              <w:spacing w:before="0" w:after="0"/>
                              <w:rPr>
                                <w:rFonts w:ascii="標楷體" w:eastAsia="標楷體" w:hAnsi="標楷體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bookmarkEnd w:id="0"/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455.4pt;margin-top:-8.2pt;width:63.9pt;height:32.0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" filled="f" strokecolor="white" strokeweight=".26111mm">
                <v:textbox>
                  <w:txbxContent>
                    <w:p w:rsidR="00A87D1A" w:rsidRDefault="00DA1D0C">
                      <w:pPr>
                        <w:pStyle w:val="Web"/>
                        <w:spacing w:before="0" w:after="0"/>
                        <w:rPr>
                          <w:rFonts w:ascii="標楷體" w:eastAsia="標楷體" w:hAnsi="標楷體" w:cs="Times New Roman"/>
                          <w:color w:val="000000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標楷體" w:eastAsia="標楷體" w:hAnsi="標楷體" w:cs="Times New Roman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 w:val="28"/>
                          <w:szCs w:val="28"/>
                        </w:rPr>
                        <w:t>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sz w:val="32"/>
          <w:szCs w:val="32"/>
          <w:lang w:val="zh-TW"/>
        </w:rPr>
        <w:t>110</w:t>
      </w:r>
      <w:r>
        <w:rPr>
          <w:rFonts w:ascii="標楷體" w:eastAsia="標楷體" w:hAnsi="標楷體" w:cs="標楷體"/>
          <w:b/>
          <w:sz w:val="32"/>
          <w:szCs w:val="32"/>
          <w:lang w:val="zh-TW"/>
        </w:rPr>
        <w:t>年替代役體位役男在學期間接受補充兵役徵集申請須知</w:t>
      </w:r>
    </w:p>
    <w:p w:rsidR="00A87D1A" w:rsidRDefault="00A87D1A">
      <w:pPr>
        <w:pStyle w:val="Standard"/>
        <w:spacing w:line="3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A87D1A" w:rsidRDefault="00DA1D0C">
      <w:pPr>
        <w:pStyle w:val="Standard"/>
        <w:spacing w:line="500" w:lineRule="exact"/>
        <w:ind w:firstLine="600"/>
      </w:pPr>
      <w:r>
        <w:rPr>
          <w:rFonts w:ascii="標楷體" w:eastAsia="標楷體" w:hAnsi="標楷體" w:cs="標楷體"/>
          <w:color w:val="FF0000"/>
          <w:sz w:val="30"/>
          <w:szCs w:val="30"/>
        </w:rPr>
        <w:t>83</w:t>
      </w:r>
      <w:r>
        <w:rPr>
          <w:rFonts w:ascii="標楷體" w:eastAsia="標楷體" w:hAnsi="標楷體" w:cs="標楷體"/>
          <w:color w:val="FF0000"/>
          <w:sz w:val="30"/>
          <w:szCs w:val="30"/>
        </w:rPr>
        <w:t>年次以後</w:t>
      </w:r>
      <w:r>
        <w:rPr>
          <w:rFonts w:ascii="標楷體" w:eastAsia="標楷體" w:hAnsi="標楷體" w:cs="標楷體"/>
          <w:sz w:val="30"/>
          <w:szCs w:val="30"/>
        </w:rPr>
        <w:t>且經徵兵檢查判定</w:t>
      </w:r>
      <w:r>
        <w:rPr>
          <w:rFonts w:ascii="標楷體" w:eastAsia="標楷體" w:hAnsi="標楷體" w:cs="標楷體"/>
          <w:color w:val="FF0000"/>
          <w:sz w:val="30"/>
          <w:szCs w:val="30"/>
        </w:rPr>
        <w:t>替代役體位</w:t>
      </w:r>
      <w:r>
        <w:rPr>
          <w:rFonts w:ascii="標楷體" w:eastAsia="標楷體" w:hAnsi="標楷體" w:cs="標楷體"/>
          <w:sz w:val="30"/>
          <w:szCs w:val="30"/>
        </w:rPr>
        <w:t>役男，依規定只需</w:t>
      </w:r>
      <w:r>
        <w:rPr>
          <w:rFonts w:ascii="標楷體" w:eastAsia="標楷體" w:hAnsi="標楷體" w:cs="標楷體"/>
          <w:color w:val="FF0000"/>
          <w:sz w:val="30"/>
          <w:szCs w:val="30"/>
        </w:rPr>
        <w:t>接受</w:t>
      </w:r>
      <w:r>
        <w:rPr>
          <w:rFonts w:ascii="標楷體" w:eastAsia="標楷體" w:hAnsi="標楷體" w:cs="標楷體"/>
          <w:color w:val="FF0000"/>
          <w:sz w:val="30"/>
          <w:szCs w:val="30"/>
        </w:rPr>
        <w:t>12</w:t>
      </w:r>
      <w:r>
        <w:rPr>
          <w:rFonts w:ascii="標楷體" w:eastAsia="標楷體" w:hAnsi="標楷體" w:cs="標楷體"/>
          <w:color w:val="FF0000"/>
          <w:sz w:val="30"/>
          <w:szCs w:val="30"/>
        </w:rPr>
        <w:t>天補充兵役</w:t>
      </w:r>
      <w:r>
        <w:rPr>
          <w:rFonts w:ascii="標楷體" w:eastAsia="標楷體" w:hAnsi="標楷體" w:cs="標楷體"/>
          <w:sz w:val="30"/>
          <w:szCs w:val="30"/>
        </w:rPr>
        <w:t>，為減緩每年</w:t>
      </w:r>
      <w:r>
        <w:rPr>
          <w:rFonts w:ascii="標楷體" w:eastAsia="標楷體" w:hAnsi="標楷體" w:cs="標楷體"/>
          <w:sz w:val="30"/>
          <w:szCs w:val="30"/>
        </w:rPr>
        <w:t>7</w:t>
      </w:r>
      <w:r>
        <w:rPr>
          <w:rFonts w:ascii="標楷體" w:eastAsia="標楷體" w:hAnsi="標楷體" w:cs="標楷體"/>
          <w:sz w:val="30"/>
          <w:szCs w:val="30"/>
        </w:rPr>
        <w:t>月以後大量應屆畢業役男，等待入營服役時間。內政部經與國防部協商規劃於</w:t>
      </w:r>
      <w:r>
        <w:rPr>
          <w:rFonts w:ascii="標楷體" w:eastAsia="標楷體" w:hAnsi="標楷體" w:cs="標楷體"/>
          <w:color w:val="FF0000"/>
          <w:sz w:val="30"/>
          <w:szCs w:val="30"/>
        </w:rPr>
        <w:t>110</w:t>
      </w:r>
      <w:r>
        <w:rPr>
          <w:rFonts w:ascii="標楷體" w:eastAsia="標楷體" w:hAnsi="標楷體" w:cs="標楷體"/>
          <w:color w:val="FF0000"/>
          <w:sz w:val="30"/>
          <w:szCs w:val="30"/>
        </w:rPr>
        <w:t>年</w:t>
      </w:r>
      <w:r>
        <w:rPr>
          <w:rFonts w:ascii="標楷體" w:eastAsia="標楷體" w:hAnsi="標楷體" w:cs="標楷體"/>
          <w:color w:val="FF0000"/>
          <w:sz w:val="30"/>
          <w:szCs w:val="30"/>
        </w:rPr>
        <w:t>1</w:t>
      </w:r>
      <w:r>
        <w:rPr>
          <w:rFonts w:ascii="標楷體" w:eastAsia="標楷體" w:hAnsi="標楷體" w:cs="標楷體"/>
          <w:color w:val="FF0000"/>
          <w:sz w:val="30"/>
          <w:szCs w:val="30"/>
        </w:rPr>
        <w:t>月</w:t>
      </w:r>
      <w:r>
        <w:rPr>
          <w:rFonts w:ascii="標楷體" w:eastAsia="標楷體" w:hAnsi="標楷體" w:cs="標楷體"/>
          <w:color w:val="FF0000"/>
          <w:sz w:val="30"/>
          <w:szCs w:val="30"/>
        </w:rPr>
        <w:t>18</w:t>
      </w:r>
      <w:r>
        <w:rPr>
          <w:rFonts w:ascii="標楷體" w:eastAsia="標楷體" w:hAnsi="標楷體" w:cs="標楷體"/>
          <w:color w:val="FF0000"/>
          <w:sz w:val="30"/>
          <w:szCs w:val="30"/>
        </w:rPr>
        <w:t>日至</w:t>
      </w:r>
      <w:r>
        <w:rPr>
          <w:rFonts w:ascii="標楷體" w:eastAsia="標楷體" w:hAnsi="標楷體" w:cs="標楷體"/>
          <w:color w:val="FF0000"/>
          <w:sz w:val="30"/>
          <w:szCs w:val="30"/>
        </w:rPr>
        <w:t>1</w:t>
      </w:r>
      <w:r>
        <w:rPr>
          <w:rFonts w:ascii="標楷體" w:eastAsia="標楷體" w:hAnsi="標楷體" w:cs="標楷體"/>
          <w:color w:val="FF0000"/>
          <w:sz w:val="30"/>
          <w:szCs w:val="30"/>
        </w:rPr>
        <w:t>月</w:t>
      </w:r>
      <w:r>
        <w:rPr>
          <w:rFonts w:ascii="標楷體" w:eastAsia="標楷體" w:hAnsi="標楷體" w:cs="標楷體"/>
          <w:color w:val="FF0000"/>
          <w:sz w:val="30"/>
          <w:szCs w:val="30"/>
        </w:rPr>
        <w:t>29</w:t>
      </w:r>
      <w:r>
        <w:rPr>
          <w:rFonts w:ascii="標楷體" w:eastAsia="標楷體" w:hAnsi="標楷體" w:cs="標楷體"/>
          <w:color w:val="FF0000"/>
          <w:sz w:val="30"/>
          <w:szCs w:val="30"/>
        </w:rPr>
        <w:t>日</w:t>
      </w:r>
      <w:r>
        <w:rPr>
          <w:rFonts w:ascii="標楷體" w:eastAsia="標楷體" w:hAnsi="標楷體" w:cs="標楷體"/>
          <w:color w:val="FF0000"/>
          <w:sz w:val="30"/>
          <w:szCs w:val="30"/>
        </w:rPr>
        <w:t>(</w:t>
      </w:r>
      <w:r>
        <w:rPr>
          <w:rFonts w:ascii="標楷體" w:eastAsia="標楷體" w:hAnsi="標楷體" w:cs="標楷體"/>
          <w:color w:val="FF0000"/>
          <w:sz w:val="30"/>
          <w:szCs w:val="30"/>
        </w:rPr>
        <w:t>補充兵第</w:t>
      </w:r>
      <w:r>
        <w:rPr>
          <w:rFonts w:ascii="標楷體" w:eastAsia="標楷體" w:hAnsi="標楷體" w:cs="標楷體"/>
          <w:color w:val="FF0000"/>
          <w:sz w:val="30"/>
          <w:szCs w:val="30"/>
        </w:rPr>
        <w:t>378</w:t>
      </w:r>
      <w:r>
        <w:rPr>
          <w:rFonts w:ascii="標楷體" w:eastAsia="標楷體" w:hAnsi="標楷體" w:cs="標楷體"/>
          <w:color w:val="FF0000"/>
          <w:sz w:val="30"/>
          <w:szCs w:val="30"/>
        </w:rPr>
        <w:t>梯次</w:t>
      </w:r>
      <w:r>
        <w:rPr>
          <w:rFonts w:ascii="標楷體" w:eastAsia="標楷體" w:hAnsi="標楷體" w:cs="標楷體"/>
          <w:sz w:val="30"/>
          <w:szCs w:val="30"/>
        </w:rPr>
        <w:t>)</w:t>
      </w:r>
      <w:r>
        <w:rPr>
          <w:rFonts w:ascii="標楷體" w:eastAsia="標楷體" w:hAnsi="標楷體" w:cs="標楷體"/>
          <w:sz w:val="30"/>
          <w:szCs w:val="30"/>
        </w:rPr>
        <w:t>，匡列專列梯次提供給已判定替代役體位役男，於在學期間申請接受補充兵役訓練，以利役男儘早履行兵役義務。</w:t>
      </w:r>
    </w:p>
    <w:p w:rsidR="00A87D1A" w:rsidRDefault="00DA1D0C">
      <w:pPr>
        <w:pStyle w:val="Standard"/>
        <w:spacing w:line="500" w:lineRule="exact"/>
      </w:pPr>
      <w:r>
        <w:rPr>
          <w:rFonts w:ascii="標楷體" w:eastAsia="標楷體" w:hAnsi="標楷體" w:cs="標楷體"/>
          <w:sz w:val="30"/>
          <w:szCs w:val="30"/>
        </w:rPr>
        <w:t>有意願</w:t>
      </w:r>
      <w:r>
        <w:rPr>
          <w:rFonts w:ascii="標楷體" w:eastAsia="標楷體" w:hAnsi="標楷體" w:cs="新細明體, PMingLiU"/>
          <w:bCs/>
          <w:color w:val="000000"/>
          <w:sz w:val="30"/>
          <w:szCs w:val="30"/>
        </w:rPr>
        <w:t>接受徵集</w:t>
      </w:r>
      <w:r>
        <w:rPr>
          <w:rFonts w:ascii="標楷體" w:eastAsia="標楷體" w:hAnsi="標楷體" w:cs="標楷體"/>
          <w:sz w:val="30"/>
          <w:szCs w:val="30"/>
        </w:rPr>
        <w:t>者，請詳閱下列說明：</w:t>
      </w:r>
      <w:r>
        <w:rPr>
          <w:rFonts w:ascii="標楷體" w:eastAsia="標楷體" w:hAnsi="標楷體" w:cs="標楷體"/>
          <w:sz w:val="30"/>
          <w:szCs w:val="30"/>
        </w:rPr>
        <w:t xml:space="preserve">                                                </w:t>
      </w:r>
    </w:p>
    <w:p w:rsidR="00A87D1A" w:rsidRDefault="00DA1D0C">
      <w:pPr>
        <w:pStyle w:val="Standard"/>
        <w:spacing w:line="500" w:lineRule="exact"/>
        <w:ind w:left="600" w:hanging="600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t>一、申請對象：</w:t>
      </w:r>
    </w:p>
    <w:p w:rsidR="00A87D1A" w:rsidRDefault="00DA1D0C">
      <w:pPr>
        <w:pStyle w:val="Standard"/>
        <w:spacing w:line="500" w:lineRule="exact"/>
        <w:ind w:left="638" w:firstLine="63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t>83</w:t>
      </w:r>
      <w:r>
        <w:rPr>
          <w:rFonts w:ascii="標楷體" w:eastAsia="標楷體" w:hAnsi="標楷體" w:cs="標楷體"/>
          <w:sz w:val="30"/>
          <w:szCs w:val="30"/>
        </w:rPr>
        <w:t>年次以後出生且經徵兵檢查判定替代役體位者</w:t>
      </w:r>
      <w:r>
        <w:rPr>
          <w:rFonts w:ascii="標楷體" w:eastAsia="標楷體" w:hAnsi="標楷體" w:cs="標楷體"/>
          <w:sz w:val="30"/>
          <w:szCs w:val="30"/>
        </w:rPr>
        <w:t>(</w:t>
      </w:r>
      <w:r>
        <w:rPr>
          <w:rFonts w:ascii="標楷體" w:eastAsia="標楷體" w:hAnsi="標楷體" w:cs="標楷體"/>
          <w:sz w:val="30"/>
          <w:szCs w:val="30"/>
        </w:rPr>
        <w:t>在學或應屆畢業皆可申請</w:t>
      </w:r>
      <w:r>
        <w:rPr>
          <w:rFonts w:ascii="標楷體" w:eastAsia="標楷體" w:hAnsi="標楷體" w:cs="標楷體"/>
          <w:sz w:val="30"/>
          <w:szCs w:val="30"/>
        </w:rPr>
        <w:t>)</w:t>
      </w:r>
      <w:r>
        <w:rPr>
          <w:rFonts w:ascii="標楷體" w:eastAsia="標楷體" w:hAnsi="標楷體" w:cs="標楷體"/>
          <w:sz w:val="30"/>
          <w:szCs w:val="30"/>
        </w:rPr>
        <w:t>。</w:t>
      </w:r>
    </w:p>
    <w:p w:rsidR="00A87D1A" w:rsidRDefault="00DA1D0C">
      <w:pPr>
        <w:pStyle w:val="Standard"/>
        <w:spacing w:line="500" w:lineRule="exact"/>
        <w:ind w:left="600" w:hanging="600"/>
      </w:pPr>
      <w:r>
        <w:rPr>
          <w:rFonts w:ascii="標楷體" w:eastAsia="標楷體" w:hAnsi="標楷體" w:cs="標楷體"/>
          <w:sz w:val="30"/>
          <w:szCs w:val="30"/>
        </w:rPr>
        <w:t>二、申請期間及方式：</w:t>
      </w:r>
      <w:r>
        <w:rPr>
          <w:rFonts w:ascii="標楷體" w:eastAsia="標楷體" w:hAnsi="標楷體" w:cs="標楷體"/>
          <w:color w:val="FF0000"/>
          <w:sz w:val="30"/>
          <w:szCs w:val="30"/>
        </w:rPr>
        <w:t>109</w:t>
      </w:r>
      <w:r>
        <w:rPr>
          <w:rFonts w:ascii="標楷體" w:eastAsia="標楷體" w:hAnsi="標楷體" w:cs="標楷體"/>
          <w:color w:val="FF0000"/>
          <w:sz w:val="30"/>
          <w:szCs w:val="30"/>
        </w:rPr>
        <w:t>年</w:t>
      </w:r>
      <w:r>
        <w:rPr>
          <w:rFonts w:ascii="標楷體" w:eastAsia="標楷體" w:hAnsi="標楷體" w:cs="標楷體"/>
          <w:color w:val="FF0000"/>
          <w:sz w:val="30"/>
          <w:szCs w:val="30"/>
        </w:rPr>
        <w:t>12</w:t>
      </w:r>
      <w:r>
        <w:rPr>
          <w:rFonts w:ascii="標楷體" w:eastAsia="標楷體" w:hAnsi="標楷體" w:cs="標楷體"/>
          <w:color w:val="FF0000"/>
          <w:sz w:val="30"/>
          <w:szCs w:val="30"/>
        </w:rPr>
        <w:t>月</w:t>
      </w:r>
      <w:r>
        <w:rPr>
          <w:rFonts w:ascii="標楷體" w:eastAsia="標楷體" w:hAnsi="標楷體" w:cs="標楷體"/>
          <w:color w:val="FF0000"/>
          <w:sz w:val="30"/>
          <w:szCs w:val="30"/>
        </w:rPr>
        <w:t>1</w:t>
      </w:r>
      <w:r>
        <w:rPr>
          <w:rFonts w:ascii="標楷體" w:eastAsia="標楷體" w:hAnsi="標楷體" w:cs="標楷體"/>
          <w:color w:val="FF0000"/>
          <w:sz w:val="30"/>
          <w:szCs w:val="30"/>
        </w:rPr>
        <w:t>日</w:t>
      </w:r>
      <w:r>
        <w:rPr>
          <w:rFonts w:ascii="標楷體" w:eastAsia="標楷體" w:hAnsi="標楷體" w:cs="標楷體"/>
          <w:color w:val="FF0000"/>
          <w:sz w:val="30"/>
          <w:szCs w:val="30"/>
        </w:rPr>
        <w:t>(</w:t>
      </w:r>
      <w:r>
        <w:rPr>
          <w:rFonts w:ascii="標楷體" w:eastAsia="標楷體" w:hAnsi="標楷體" w:cs="標楷體"/>
          <w:color w:val="FF0000"/>
          <w:sz w:val="30"/>
          <w:szCs w:val="30"/>
        </w:rPr>
        <w:t>星期二</w:t>
      </w:r>
      <w:r>
        <w:rPr>
          <w:rFonts w:ascii="標楷體" w:eastAsia="標楷體" w:hAnsi="標楷體" w:cs="標楷體"/>
          <w:color w:val="FF0000"/>
          <w:sz w:val="30"/>
          <w:szCs w:val="30"/>
        </w:rPr>
        <w:t>)</w:t>
      </w:r>
      <w:r>
        <w:rPr>
          <w:rFonts w:ascii="標楷體" w:eastAsia="標楷體" w:hAnsi="標楷體" w:cs="標楷體"/>
          <w:color w:val="FF0000"/>
          <w:sz w:val="30"/>
          <w:szCs w:val="30"/>
        </w:rPr>
        <w:t>上午</w:t>
      </w:r>
      <w:r>
        <w:rPr>
          <w:rFonts w:ascii="標楷體" w:eastAsia="標楷體" w:hAnsi="標楷體" w:cs="標楷體"/>
          <w:color w:val="FF0000"/>
          <w:sz w:val="30"/>
          <w:szCs w:val="30"/>
        </w:rPr>
        <w:t>8</w:t>
      </w:r>
      <w:r>
        <w:rPr>
          <w:rFonts w:ascii="標楷體" w:eastAsia="標楷體" w:hAnsi="標楷體" w:cs="標楷體"/>
          <w:color w:val="FF0000"/>
          <w:sz w:val="30"/>
          <w:szCs w:val="30"/>
        </w:rPr>
        <w:t>時</w:t>
      </w:r>
      <w:r>
        <w:rPr>
          <w:rFonts w:ascii="標楷體" w:eastAsia="標楷體" w:hAnsi="標楷體" w:cs="標楷體"/>
          <w:color w:val="FF0000"/>
          <w:sz w:val="30"/>
          <w:szCs w:val="30"/>
        </w:rPr>
        <w:t>30</w:t>
      </w:r>
      <w:r>
        <w:rPr>
          <w:rFonts w:ascii="標楷體" w:eastAsia="標楷體" w:hAnsi="標楷體" w:cs="標楷體"/>
          <w:color w:val="FF0000"/>
          <w:sz w:val="30"/>
          <w:szCs w:val="30"/>
        </w:rPr>
        <w:t>分至</w:t>
      </w:r>
      <w:r>
        <w:rPr>
          <w:rFonts w:ascii="標楷體" w:eastAsia="標楷體" w:hAnsi="標楷體" w:cs="標楷體"/>
          <w:color w:val="FF0000"/>
          <w:sz w:val="30"/>
          <w:szCs w:val="30"/>
        </w:rPr>
        <w:t>109</w:t>
      </w:r>
      <w:r>
        <w:rPr>
          <w:rFonts w:ascii="標楷體" w:eastAsia="標楷體" w:hAnsi="標楷體" w:cs="標楷體"/>
          <w:color w:val="FF0000"/>
          <w:sz w:val="30"/>
          <w:szCs w:val="30"/>
        </w:rPr>
        <w:t>年</w:t>
      </w:r>
      <w:r>
        <w:rPr>
          <w:rFonts w:ascii="標楷體" w:eastAsia="標楷體" w:hAnsi="標楷體" w:cs="標楷體"/>
          <w:color w:val="FF0000"/>
          <w:sz w:val="30"/>
          <w:szCs w:val="30"/>
        </w:rPr>
        <w:t>12</w:t>
      </w:r>
      <w:r>
        <w:rPr>
          <w:rFonts w:ascii="標楷體" w:eastAsia="標楷體" w:hAnsi="標楷體" w:cs="標楷體"/>
          <w:color w:val="FF0000"/>
          <w:sz w:val="30"/>
          <w:szCs w:val="30"/>
        </w:rPr>
        <w:t>月</w:t>
      </w:r>
      <w:r>
        <w:rPr>
          <w:rFonts w:ascii="標楷體" w:eastAsia="標楷體" w:hAnsi="標楷體" w:cs="標楷體"/>
          <w:color w:val="FF0000"/>
          <w:sz w:val="30"/>
          <w:szCs w:val="30"/>
        </w:rPr>
        <w:t>10</w:t>
      </w:r>
      <w:r>
        <w:rPr>
          <w:rFonts w:ascii="標楷體" w:eastAsia="標楷體" w:hAnsi="標楷體" w:cs="標楷體"/>
          <w:color w:val="FF0000"/>
          <w:sz w:val="30"/>
          <w:szCs w:val="30"/>
        </w:rPr>
        <w:t>日</w:t>
      </w:r>
      <w:r>
        <w:rPr>
          <w:rFonts w:ascii="標楷體" w:eastAsia="標楷體" w:hAnsi="標楷體" w:cs="標楷體"/>
          <w:color w:val="FF0000"/>
          <w:sz w:val="30"/>
          <w:szCs w:val="30"/>
        </w:rPr>
        <w:t>(</w:t>
      </w:r>
      <w:r>
        <w:rPr>
          <w:rFonts w:ascii="標楷體" w:eastAsia="標楷體" w:hAnsi="標楷體" w:cs="標楷體"/>
          <w:color w:val="FF0000"/>
          <w:sz w:val="30"/>
          <w:szCs w:val="30"/>
        </w:rPr>
        <w:t>星期四</w:t>
      </w:r>
      <w:r>
        <w:rPr>
          <w:rFonts w:ascii="標楷體" w:eastAsia="標楷體" w:hAnsi="標楷體" w:cs="標楷體"/>
          <w:color w:val="FF0000"/>
          <w:sz w:val="30"/>
          <w:szCs w:val="30"/>
        </w:rPr>
        <w:t>)</w:t>
      </w:r>
      <w:r>
        <w:rPr>
          <w:rFonts w:ascii="標楷體" w:eastAsia="標楷體" w:hAnsi="標楷體" w:cs="標楷體"/>
          <w:color w:val="FF0000"/>
          <w:sz w:val="30"/>
          <w:szCs w:val="30"/>
        </w:rPr>
        <w:t>下午</w:t>
      </w:r>
      <w:r>
        <w:rPr>
          <w:rFonts w:ascii="標楷體" w:eastAsia="標楷體" w:hAnsi="標楷體" w:cs="標楷體"/>
          <w:color w:val="FF0000"/>
          <w:sz w:val="30"/>
          <w:szCs w:val="30"/>
        </w:rPr>
        <w:t>5</w:t>
      </w:r>
      <w:r>
        <w:rPr>
          <w:rFonts w:ascii="標楷體" w:eastAsia="標楷體" w:hAnsi="標楷體" w:cs="標楷體"/>
          <w:color w:val="FF0000"/>
          <w:sz w:val="30"/>
          <w:szCs w:val="30"/>
        </w:rPr>
        <w:t>時止</w:t>
      </w:r>
      <w:r>
        <w:rPr>
          <w:rFonts w:ascii="標楷體" w:eastAsia="標楷體" w:hAnsi="標楷體" w:cs="標楷體"/>
          <w:sz w:val="30"/>
          <w:szCs w:val="30"/>
        </w:rPr>
        <w:t>。請檢附役男</w:t>
      </w:r>
      <w:r>
        <w:rPr>
          <w:rFonts w:ascii="標楷體" w:eastAsia="標楷體" w:hAnsi="標楷體" w:cs="標楷體"/>
          <w:color w:val="FF0000"/>
          <w:sz w:val="30"/>
          <w:szCs w:val="30"/>
        </w:rPr>
        <w:t>身分證明文件</w:t>
      </w:r>
      <w:r>
        <w:rPr>
          <w:rFonts w:ascii="標楷體" w:eastAsia="標楷體" w:hAnsi="標楷體" w:cs="標楷體"/>
          <w:sz w:val="30"/>
          <w:szCs w:val="30"/>
        </w:rPr>
        <w:t>逕向戶籍地區公所提出申請。</w:t>
      </w:r>
    </w:p>
    <w:p w:rsidR="00A87D1A" w:rsidRDefault="00DA1D0C">
      <w:pPr>
        <w:pStyle w:val="Standard"/>
        <w:spacing w:line="500" w:lineRule="exact"/>
        <w:ind w:left="600" w:hanging="600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t>三、受訓期間：</w:t>
      </w:r>
    </w:p>
    <w:p w:rsidR="00A87D1A" w:rsidRDefault="00DA1D0C">
      <w:pPr>
        <w:pStyle w:val="Standard"/>
        <w:spacing w:line="500" w:lineRule="exact"/>
        <w:ind w:left="600" w:hanging="600"/>
      </w:pPr>
      <w:r>
        <w:rPr>
          <w:rFonts w:ascii="標楷體" w:eastAsia="標楷體" w:hAnsi="標楷體" w:cs="標楷體"/>
          <w:sz w:val="30"/>
          <w:szCs w:val="30"/>
        </w:rPr>
        <w:t xml:space="preserve">　　</w:t>
      </w:r>
      <w:r>
        <w:rPr>
          <w:rFonts w:ascii="標楷體" w:eastAsia="標楷體" w:hAnsi="標楷體" w:cs="標楷體"/>
          <w:sz w:val="30"/>
          <w:szCs w:val="30"/>
        </w:rPr>
        <w:t>110</w:t>
      </w:r>
      <w:r>
        <w:rPr>
          <w:rFonts w:ascii="標楷體" w:eastAsia="標楷體" w:hAnsi="標楷體" w:cs="標楷體"/>
          <w:sz w:val="30"/>
          <w:szCs w:val="30"/>
        </w:rPr>
        <w:t>年</w:t>
      </w:r>
      <w:r>
        <w:rPr>
          <w:rFonts w:ascii="標楷體" w:eastAsia="標楷體" w:hAnsi="標楷體" w:cs="標楷體"/>
          <w:sz w:val="30"/>
          <w:szCs w:val="30"/>
        </w:rPr>
        <w:t>1</w:t>
      </w:r>
      <w:r>
        <w:rPr>
          <w:rFonts w:ascii="標楷體" w:eastAsia="標楷體" w:hAnsi="標楷體" w:cs="標楷體"/>
          <w:sz w:val="30"/>
          <w:szCs w:val="30"/>
        </w:rPr>
        <w:t>月</w:t>
      </w:r>
      <w:r>
        <w:rPr>
          <w:rFonts w:ascii="標楷體" w:eastAsia="標楷體" w:hAnsi="標楷體" w:cs="標楷體"/>
          <w:sz w:val="30"/>
          <w:szCs w:val="30"/>
        </w:rPr>
        <w:t>18</w:t>
      </w:r>
      <w:r>
        <w:rPr>
          <w:rFonts w:ascii="標楷體" w:eastAsia="標楷體" w:hAnsi="標楷體" w:cs="標楷體"/>
          <w:sz w:val="30"/>
          <w:szCs w:val="30"/>
        </w:rPr>
        <w:t>日至</w:t>
      </w:r>
      <w:r>
        <w:rPr>
          <w:rFonts w:ascii="標楷體" w:eastAsia="標楷體" w:hAnsi="標楷體" w:cs="標楷體"/>
          <w:sz w:val="30"/>
          <w:szCs w:val="30"/>
        </w:rPr>
        <w:t>1</w:t>
      </w:r>
      <w:r>
        <w:rPr>
          <w:rFonts w:ascii="標楷體" w:eastAsia="標楷體" w:hAnsi="標楷體" w:cs="標楷體"/>
          <w:sz w:val="30"/>
          <w:szCs w:val="30"/>
        </w:rPr>
        <w:t>月</w:t>
      </w:r>
      <w:r>
        <w:rPr>
          <w:rFonts w:ascii="標楷體" w:eastAsia="標楷體" w:hAnsi="標楷體" w:cs="標楷體"/>
          <w:sz w:val="30"/>
          <w:szCs w:val="30"/>
        </w:rPr>
        <w:t>29</w:t>
      </w:r>
      <w:r>
        <w:rPr>
          <w:rFonts w:ascii="標楷體" w:eastAsia="標楷體" w:hAnsi="標楷體" w:cs="標楷體"/>
          <w:sz w:val="30"/>
          <w:szCs w:val="30"/>
        </w:rPr>
        <w:t>日共計</w:t>
      </w:r>
      <w:r>
        <w:rPr>
          <w:rFonts w:ascii="標楷體" w:eastAsia="標楷體" w:hAnsi="標楷體" w:cs="標楷體"/>
          <w:sz w:val="30"/>
          <w:szCs w:val="30"/>
        </w:rPr>
        <w:t>12</w:t>
      </w:r>
      <w:r>
        <w:rPr>
          <w:rFonts w:ascii="標楷體" w:eastAsia="標楷體" w:hAnsi="標楷體" w:cs="標楷體"/>
          <w:sz w:val="30"/>
          <w:szCs w:val="30"/>
        </w:rPr>
        <w:t>天。申請人數</w:t>
      </w:r>
      <w:r>
        <w:rPr>
          <w:rFonts w:ascii="標楷體" w:eastAsia="標楷體" w:hAnsi="標楷體" w:cs="標楷體"/>
          <w:color w:val="FF0000"/>
          <w:sz w:val="30"/>
          <w:szCs w:val="30"/>
        </w:rPr>
        <w:t>超過梯次員額</w:t>
      </w:r>
      <w:r>
        <w:rPr>
          <w:rFonts w:ascii="標楷體" w:eastAsia="標楷體" w:hAnsi="標楷體" w:cs="標楷體"/>
          <w:sz w:val="30"/>
          <w:szCs w:val="30"/>
        </w:rPr>
        <w:t>時，將</w:t>
      </w:r>
      <w:r>
        <w:rPr>
          <w:rFonts w:ascii="標楷體" w:eastAsia="標楷體" w:hAnsi="標楷體" w:cs="標楷體"/>
          <w:color w:val="FF0000"/>
          <w:sz w:val="30"/>
          <w:szCs w:val="30"/>
        </w:rPr>
        <w:t>依役男出生年月日</w:t>
      </w:r>
      <w:r>
        <w:rPr>
          <w:rFonts w:ascii="標楷體" w:eastAsia="標楷體" w:hAnsi="標楷體" w:cs="標楷體"/>
          <w:sz w:val="30"/>
          <w:szCs w:val="30"/>
        </w:rPr>
        <w:t>依序徵集入營。</w:t>
      </w:r>
    </w:p>
    <w:p w:rsidR="00A87D1A" w:rsidRDefault="00DA1D0C">
      <w:pPr>
        <w:pStyle w:val="Standard"/>
        <w:spacing w:line="500" w:lineRule="exact"/>
        <w:ind w:left="600" w:hanging="600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t>四、注意事項：</w:t>
      </w:r>
    </w:p>
    <w:p w:rsidR="00A87D1A" w:rsidRDefault="00DA1D0C">
      <w:pPr>
        <w:pStyle w:val="Standard"/>
        <w:spacing w:line="500" w:lineRule="exact"/>
        <w:ind w:left="600" w:hanging="600"/>
      </w:pPr>
      <w:r>
        <w:rPr>
          <w:rFonts w:ascii="標楷體" w:eastAsia="標楷體" w:hAnsi="標楷體" w:cs="標楷體"/>
          <w:sz w:val="30"/>
          <w:szCs w:val="30"/>
        </w:rPr>
        <w:t>(</w:t>
      </w:r>
      <w:r>
        <w:rPr>
          <w:rFonts w:ascii="標楷體" w:eastAsia="標楷體" w:hAnsi="標楷體" w:cs="標楷體"/>
          <w:sz w:val="30"/>
          <w:szCs w:val="30"/>
        </w:rPr>
        <w:t>一</w:t>
      </w:r>
      <w:r>
        <w:rPr>
          <w:rFonts w:ascii="標楷體" w:eastAsia="標楷體" w:hAnsi="標楷體" w:cs="標楷體"/>
          <w:sz w:val="30"/>
          <w:szCs w:val="30"/>
        </w:rPr>
        <w:t>)</w:t>
      </w:r>
      <w:r>
        <w:rPr>
          <w:rFonts w:ascii="標楷體" w:eastAsia="標楷體" w:hAnsi="標楷體" w:cs="標楷體"/>
          <w:sz w:val="30"/>
          <w:szCs w:val="30"/>
        </w:rPr>
        <w:t>申請後因故欲放棄者，如</w:t>
      </w:r>
      <w:r>
        <w:rPr>
          <w:rFonts w:ascii="標楷體" w:eastAsia="標楷體" w:hAnsi="標楷體" w:cs="標楷體"/>
          <w:color w:val="FF0000"/>
          <w:sz w:val="30"/>
          <w:szCs w:val="30"/>
        </w:rPr>
        <w:t>尚未接獲徵集令</w:t>
      </w:r>
      <w:r>
        <w:rPr>
          <w:rFonts w:ascii="標楷體" w:eastAsia="標楷體" w:hAnsi="標楷體" w:cs="標楷體"/>
          <w:sz w:val="30"/>
          <w:szCs w:val="30"/>
        </w:rPr>
        <w:t>可向戶籍地區公所</w:t>
      </w:r>
      <w:r>
        <w:rPr>
          <w:rFonts w:ascii="標楷體" w:eastAsia="標楷體" w:hAnsi="標楷體" w:cs="標楷體"/>
          <w:color w:val="FF0000"/>
          <w:sz w:val="30"/>
          <w:szCs w:val="30"/>
        </w:rPr>
        <w:t>切結放棄</w:t>
      </w:r>
      <w:r>
        <w:rPr>
          <w:rFonts w:ascii="標楷體" w:eastAsia="標楷體" w:hAnsi="標楷體" w:cs="標楷體"/>
          <w:sz w:val="30"/>
          <w:szCs w:val="30"/>
        </w:rPr>
        <w:t>；惟</w:t>
      </w:r>
      <w:r>
        <w:rPr>
          <w:rFonts w:ascii="標楷體" w:eastAsia="標楷體" w:hAnsi="標楷體" w:cs="標楷體"/>
          <w:color w:val="FF0000"/>
          <w:sz w:val="30"/>
          <w:szCs w:val="30"/>
        </w:rPr>
        <w:t>已接獲徵集令</w:t>
      </w:r>
      <w:r>
        <w:rPr>
          <w:rFonts w:ascii="標楷體" w:eastAsia="標楷體" w:hAnsi="標楷體" w:cs="標楷體"/>
          <w:sz w:val="30"/>
          <w:szCs w:val="30"/>
        </w:rPr>
        <w:t>，則</w:t>
      </w:r>
      <w:r>
        <w:rPr>
          <w:rFonts w:ascii="標楷體" w:eastAsia="標楷體" w:hAnsi="標楷體" w:cs="標楷體"/>
          <w:color w:val="FF0000"/>
          <w:sz w:val="30"/>
          <w:szCs w:val="30"/>
        </w:rPr>
        <w:t>須符合徵兵規則第</w:t>
      </w:r>
      <w:r>
        <w:rPr>
          <w:rFonts w:ascii="標楷體" w:eastAsia="標楷體" w:hAnsi="標楷體" w:cs="標楷體"/>
          <w:color w:val="FF0000"/>
          <w:sz w:val="30"/>
          <w:szCs w:val="30"/>
        </w:rPr>
        <w:t>29</w:t>
      </w:r>
      <w:r>
        <w:rPr>
          <w:rFonts w:ascii="標楷體" w:eastAsia="標楷體" w:hAnsi="標楷體" w:cs="標楷體"/>
          <w:color w:val="FF0000"/>
          <w:sz w:val="30"/>
          <w:szCs w:val="30"/>
        </w:rPr>
        <w:t>條</w:t>
      </w:r>
      <w:r>
        <w:rPr>
          <w:rFonts w:ascii="標楷體" w:eastAsia="標楷體" w:hAnsi="標楷體" w:cs="標楷體"/>
          <w:sz w:val="30"/>
          <w:szCs w:val="30"/>
        </w:rPr>
        <w:t>附件「應徵役男延期徵集入營事故表」原因，檢具相關證明文件向戶籍地區公所</w:t>
      </w:r>
      <w:r>
        <w:rPr>
          <w:rFonts w:ascii="標楷體" w:eastAsia="標楷體" w:hAnsi="標楷體" w:cs="標楷體"/>
          <w:color w:val="FF0000"/>
          <w:sz w:val="30"/>
          <w:szCs w:val="30"/>
        </w:rPr>
        <w:t>申辦延期徵集</w:t>
      </w:r>
      <w:r>
        <w:rPr>
          <w:rFonts w:ascii="標楷體" w:eastAsia="標楷體" w:hAnsi="標楷體" w:cs="標楷體"/>
          <w:sz w:val="30"/>
          <w:szCs w:val="30"/>
        </w:rPr>
        <w:t>；有關上揭延期徵集入營事故表，可至內政部役政署網站</w:t>
      </w:r>
      <w:r>
        <w:rPr>
          <w:rFonts w:ascii="標楷體" w:eastAsia="標楷體" w:hAnsi="標楷體" w:cs="標楷體"/>
          <w:sz w:val="30"/>
          <w:szCs w:val="30"/>
        </w:rPr>
        <w:t>(https://www.nca.gov.tw)</w:t>
      </w:r>
      <w:r>
        <w:rPr>
          <w:rFonts w:ascii="標楷體" w:eastAsia="標楷體" w:hAnsi="標楷體" w:cs="標楷體"/>
          <w:sz w:val="30"/>
          <w:szCs w:val="30"/>
        </w:rPr>
        <w:t>－業務資訊</w:t>
      </w:r>
      <w:r>
        <w:rPr>
          <w:rFonts w:ascii="標楷體" w:eastAsia="標楷體" w:hAnsi="標楷體" w:cs="標楷體"/>
          <w:sz w:val="30"/>
          <w:szCs w:val="30"/>
        </w:rPr>
        <w:t>-</w:t>
      </w:r>
      <w:r>
        <w:rPr>
          <w:rFonts w:ascii="標楷體" w:eastAsia="標楷體" w:hAnsi="標楷體" w:cs="標楷體"/>
          <w:sz w:val="30"/>
          <w:szCs w:val="30"/>
        </w:rPr>
        <w:t>役政法規</w:t>
      </w:r>
      <w:r>
        <w:rPr>
          <w:rFonts w:ascii="標楷體" w:eastAsia="標楷體" w:hAnsi="標楷體" w:cs="標楷體"/>
          <w:sz w:val="30"/>
          <w:szCs w:val="30"/>
        </w:rPr>
        <w:t>-</w:t>
      </w:r>
      <w:r>
        <w:rPr>
          <w:rFonts w:ascii="標楷體" w:eastAsia="標楷體" w:hAnsi="標楷體" w:cs="標楷體"/>
          <w:sz w:val="30"/>
          <w:szCs w:val="30"/>
        </w:rPr>
        <w:t>徵兵規則附件「應徵役男延期徵集入營事故表」查詢。</w:t>
      </w:r>
    </w:p>
    <w:p w:rsidR="00A87D1A" w:rsidRDefault="00DA1D0C">
      <w:pPr>
        <w:pStyle w:val="Standard"/>
        <w:spacing w:line="500" w:lineRule="exact"/>
        <w:ind w:left="600" w:hanging="600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t>(</w:t>
      </w:r>
      <w:r>
        <w:rPr>
          <w:rFonts w:ascii="標楷體" w:eastAsia="標楷體" w:hAnsi="標楷體" w:cs="標楷體"/>
          <w:sz w:val="30"/>
          <w:szCs w:val="30"/>
        </w:rPr>
        <w:t>二</w:t>
      </w:r>
      <w:r>
        <w:rPr>
          <w:rFonts w:ascii="標楷體" w:eastAsia="標楷體" w:hAnsi="標楷體" w:cs="標楷體"/>
          <w:sz w:val="30"/>
          <w:szCs w:val="30"/>
        </w:rPr>
        <w:t>)</w:t>
      </w:r>
      <w:r>
        <w:rPr>
          <w:rFonts w:ascii="標楷體" w:eastAsia="標楷體" w:hAnsi="標楷體" w:cs="標楷體"/>
          <w:sz w:val="30"/>
          <w:szCs w:val="30"/>
        </w:rPr>
        <w:t>役男徵集入營完成軍事訓練後，以後備軍人身分</w:t>
      </w:r>
      <w:r>
        <w:rPr>
          <w:rFonts w:ascii="標楷體" w:eastAsia="標楷體" w:hAnsi="標楷體" w:cs="標楷體"/>
          <w:sz w:val="30"/>
          <w:szCs w:val="30"/>
        </w:rPr>
        <w:t>列管。</w:t>
      </w:r>
    </w:p>
    <w:p w:rsidR="00A87D1A" w:rsidRDefault="00DA1D0C">
      <w:pPr>
        <w:pStyle w:val="Standard"/>
        <w:spacing w:line="500" w:lineRule="exact"/>
        <w:ind w:left="565" w:hanging="738"/>
      </w:pPr>
      <w:r>
        <w:rPr>
          <w:rFonts w:ascii="標楷體" w:eastAsia="標楷體" w:hAnsi="標楷體" w:cs="標楷體"/>
          <w:sz w:val="30"/>
          <w:szCs w:val="30"/>
        </w:rPr>
        <w:t xml:space="preserve"> (</w:t>
      </w:r>
      <w:r>
        <w:rPr>
          <w:rFonts w:ascii="標楷體" w:eastAsia="標楷體" w:hAnsi="標楷體" w:cs="標楷體"/>
          <w:sz w:val="30"/>
          <w:szCs w:val="30"/>
        </w:rPr>
        <w:t>三</w:t>
      </w:r>
      <w:r>
        <w:rPr>
          <w:rFonts w:ascii="標楷體" w:eastAsia="標楷體" w:hAnsi="標楷體" w:cs="標楷體"/>
          <w:sz w:val="30"/>
          <w:szCs w:val="30"/>
        </w:rPr>
        <w:t>)</w:t>
      </w:r>
      <w:r>
        <w:rPr>
          <w:rFonts w:ascii="標楷體" w:eastAsia="標楷體" w:hAnsi="標楷體" w:cs="標楷體"/>
          <w:sz w:val="30"/>
          <w:szCs w:val="30"/>
        </w:rPr>
        <w:t>接獲徵集令役男，未經核准延期徵集者，仍應依徵集令指定時間、地點入營，</w:t>
      </w:r>
      <w:r>
        <w:rPr>
          <w:rFonts w:ascii="標楷體" w:eastAsia="標楷體" w:hAnsi="標楷體" w:cs="標楷體"/>
          <w:color w:val="FF0000"/>
          <w:sz w:val="30"/>
          <w:szCs w:val="30"/>
        </w:rPr>
        <w:t>無故未入營者，依妨害兵役治罪條例移送法辦</w:t>
      </w:r>
      <w:r>
        <w:rPr>
          <w:rFonts w:ascii="標楷體" w:eastAsia="標楷體" w:hAnsi="標楷體" w:cs="標楷體"/>
          <w:sz w:val="30"/>
          <w:szCs w:val="30"/>
        </w:rPr>
        <w:t>。</w:t>
      </w:r>
    </w:p>
    <w:p w:rsidR="00A87D1A" w:rsidRDefault="00A87D1A">
      <w:pPr>
        <w:pStyle w:val="Standard"/>
        <w:spacing w:line="500" w:lineRule="exact"/>
        <w:ind w:left="565" w:hanging="738"/>
        <w:rPr>
          <w:rFonts w:ascii="標楷體" w:eastAsia="標楷體" w:hAnsi="標楷體" w:cs="標楷體"/>
          <w:sz w:val="30"/>
          <w:szCs w:val="30"/>
        </w:rPr>
      </w:pPr>
    </w:p>
    <w:p w:rsidR="00A87D1A" w:rsidRDefault="00DA1D0C">
      <w:pPr>
        <w:spacing w:line="500" w:lineRule="exact"/>
        <w:ind w:firstLine="600"/>
        <w:jc w:val="both"/>
        <w:textAlignment w:val="auto"/>
        <w:rPr>
          <w:rFonts w:hint="eastAsia"/>
        </w:rPr>
      </w:pPr>
      <w:r>
        <w:rPr>
          <w:rFonts w:ascii="標楷體" w:eastAsia="標楷體" w:hAnsi="標楷體" w:cs="標楷體"/>
          <w:sz w:val="30"/>
          <w:szCs w:val="30"/>
          <w:lang w:bidi="ar-SA"/>
        </w:rPr>
        <w:t>以上申辦事項，如尚有疑義，請逕向戶籍地區公所兵役單位洽詢。</w:t>
      </w:r>
    </w:p>
    <w:p w:rsidR="00A87D1A" w:rsidRDefault="00A87D1A">
      <w:pPr>
        <w:pStyle w:val="Standard"/>
        <w:spacing w:line="500" w:lineRule="exact"/>
        <w:ind w:firstLine="600"/>
        <w:jc w:val="both"/>
      </w:pPr>
    </w:p>
    <w:sectPr w:rsidR="00A87D1A">
      <w:pgSz w:w="11906" w:h="16838"/>
      <w:pgMar w:top="28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D0C" w:rsidRDefault="00DA1D0C">
      <w:pPr>
        <w:rPr>
          <w:rFonts w:hint="eastAsia"/>
        </w:rPr>
      </w:pPr>
      <w:r>
        <w:separator/>
      </w:r>
    </w:p>
  </w:endnote>
  <w:endnote w:type="continuationSeparator" w:id="0">
    <w:p w:rsidR="00DA1D0C" w:rsidRDefault="00DA1D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D0C" w:rsidRDefault="00DA1D0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A1D0C" w:rsidRDefault="00DA1D0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631DF"/>
    <w:multiLevelType w:val="multilevel"/>
    <w:tmpl w:val="D2025012"/>
    <w:styleLink w:val="WW8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7A5B21"/>
    <w:multiLevelType w:val="multilevel"/>
    <w:tmpl w:val="71BE207E"/>
    <w:styleLink w:val="WW8Num2"/>
    <w:lvl w:ilvl="0">
      <w:start w:val="6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87D1A"/>
    <w:rsid w:val="00A87D1A"/>
    <w:rsid w:val="00DA1D0C"/>
    <w:rsid w:val="00E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09CF6-DCB0-4BEF-A51E-09437281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8">
    <w:name w:val="頁首 字元"/>
    <w:rPr>
      <w:rFonts w:ascii="Times New Roman" w:eastAsia="Times New Roman" w:hAnsi="Times New Roman" w:cs="Times New Roman"/>
      <w:kern w:val="3"/>
    </w:rPr>
  </w:style>
  <w:style w:type="character" w:customStyle="1" w:styleId="a9">
    <w:name w:val="頁尾 字元"/>
    <w:rPr>
      <w:rFonts w:ascii="Times New Roman" w:eastAsia="Times New Roman" w:hAnsi="Times New Roman" w:cs="Times New Roman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就讀大專校院役男申請二階段常備兵軍事訓練須知</dc:title>
  <dc:creator>5006</dc:creator>
  <cp:lastModifiedBy>user</cp:lastModifiedBy>
  <cp:revision>2</cp:revision>
  <cp:lastPrinted>2020-11-09T02:37:00Z</cp:lastPrinted>
  <dcterms:created xsi:type="dcterms:W3CDTF">2020-11-10T09:25:00Z</dcterms:created>
  <dcterms:modified xsi:type="dcterms:W3CDTF">2020-11-10T09:25:00Z</dcterms:modified>
</cp:coreProperties>
</file>