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50A" w:rsidRPr="00C97C23" w:rsidRDefault="00987575" w:rsidP="0072150A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sz w:val="28"/>
          <w:szCs w:val="28"/>
        </w:rPr>
        <w:t>10</w:t>
      </w:r>
      <w:r w:rsidR="00BF1ECF">
        <w:rPr>
          <w:rFonts w:ascii="Times New Roman" w:eastAsia="標楷體" w:hAnsi="標楷體" w:cs="Times New Roman" w:hint="eastAsia"/>
          <w:b/>
          <w:sz w:val="28"/>
          <w:szCs w:val="28"/>
        </w:rPr>
        <w:t>9</w:t>
      </w:r>
      <w:r w:rsidR="00111F55">
        <w:rPr>
          <w:rFonts w:ascii="Times New Roman" w:eastAsia="標楷體" w:hAnsi="標楷體" w:cs="Times New Roman" w:hint="eastAsia"/>
          <w:b/>
          <w:sz w:val="28"/>
          <w:szCs w:val="28"/>
        </w:rPr>
        <w:t>年</w:t>
      </w:r>
      <w:r w:rsidR="00BB0C25">
        <w:rPr>
          <w:rFonts w:ascii="Times New Roman" w:eastAsia="標楷體" w:hAnsi="標楷體" w:cs="Times New Roman" w:hint="eastAsia"/>
          <w:b/>
          <w:sz w:val="28"/>
          <w:szCs w:val="28"/>
        </w:rPr>
        <w:t>高雄市</w:t>
      </w:r>
      <w:r w:rsidR="00111F55">
        <w:rPr>
          <w:rFonts w:ascii="Times New Roman" w:eastAsia="標楷體" w:hAnsi="標楷體" w:cs="Times New Roman" w:hint="eastAsia"/>
          <w:b/>
          <w:sz w:val="28"/>
          <w:szCs w:val="28"/>
        </w:rPr>
        <w:t>社</w:t>
      </w:r>
      <w:r w:rsidR="000002E9">
        <w:rPr>
          <w:rFonts w:ascii="Times New Roman" w:eastAsia="標楷體" w:hAnsi="標楷體" w:cs="Times New Roman" w:hint="eastAsia"/>
          <w:b/>
          <w:sz w:val="28"/>
          <w:szCs w:val="28"/>
        </w:rPr>
        <w:t>區營</w:t>
      </w:r>
      <w:r w:rsidR="00111F55">
        <w:rPr>
          <w:rFonts w:ascii="Times New Roman" w:eastAsia="標楷體" w:hAnsi="標楷體" w:cs="Times New Roman" w:hint="eastAsia"/>
          <w:b/>
          <w:sz w:val="28"/>
          <w:szCs w:val="28"/>
        </w:rPr>
        <w:t>造點</w:t>
      </w:r>
      <w:r w:rsidR="0072150A" w:rsidRPr="00C97C23">
        <w:rPr>
          <w:rFonts w:ascii="Times New Roman" w:eastAsia="標楷體" w:hAnsi="標楷體" w:cs="Times New Roman"/>
          <w:b/>
          <w:sz w:val="28"/>
          <w:szCs w:val="28"/>
        </w:rPr>
        <w:t>徵選說明會暨基礎課程</w:t>
      </w:r>
      <w:r w:rsidR="00233CC5" w:rsidRPr="00C97C23"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r w:rsidR="00233CC5" w:rsidRPr="00C97C23">
        <w:rPr>
          <w:rFonts w:ascii="Times New Roman" w:eastAsia="標楷體" w:hAnsi="標楷體" w:cs="Times New Roman"/>
          <w:b/>
          <w:sz w:val="28"/>
          <w:szCs w:val="28"/>
        </w:rPr>
        <w:t>報名簡章</w:t>
      </w:r>
    </w:p>
    <w:p w:rsidR="0072150A" w:rsidRPr="008767F9" w:rsidRDefault="0072150A" w:rsidP="008767F9">
      <w:pPr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767F9">
        <w:rPr>
          <w:rFonts w:ascii="Times New Roman" w:eastAsia="標楷體" w:hAnsi="標楷體" w:cs="Times New Roman"/>
          <w:b/>
          <w:sz w:val="28"/>
          <w:szCs w:val="28"/>
        </w:rPr>
        <w:t>一、活動說明</w:t>
      </w:r>
    </w:p>
    <w:p w:rsidR="00233CC5" w:rsidRPr="008767F9" w:rsidRDefault="00233CC5" w:rsidP="00215C44">
      <w:pPr>
        <w:spacing w:beforeLines="50" w:before="180" w:line="5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8767F9">
        <w:rPr>
          <w:rFonts w:ascii="Times New Roman" w:eastAsia="標楷體" w:hAnsi="標楷體" w:cs="Times New Roman"/>
          <w:sz w:val="28"/>
          <w:szCs w:val="28"/>
        </w:rPr>
        <w:t>社區營造點的徵選是培養社區自主能力的一個過程，其主要目的不僅在於提供經費補助的申請，同時也是誘發社區自我需求的了解、診斷等意涵。由社區主動針對自我需求與發展面向自行提案，並引導社區啟動社區居民參與與社區居民參與公共事務。</w:t>
      </w:r>
    </w:p>
    <w:p w:rsidR="0072150A" w:rsidRPr="008767F9" w:rsidRDefault="00233CC5" w:rsidP="00215C44">
      <w:pPr>
        <w:spacing w:beforeLines="50" w:before="180" w:line="500" w:lineRule="exact"/>
        <w:ind w:firstLineChars="200" w:firstLine="560"/>
        <w:rPr>
          <w:rFonts w:ascii="Times New Roman" w:eastAsia="標楷體" w:hAnsi="Times New Roman" w:cs="Times New Roman"/>
          <w:b/>
          <w:sz w:val="28"/>
          <w:szCs w:val="28"/>
        </w:rPr>
      </w:pPr>
      <w:r w:rsidRPr="008767F9">
        <w:rPr>
          <w:rFonts w:ascii="Times New Roman" w:eastAsia="標楷體" w:hAnsi="標楷體" w:cs="Times New Roman"/>
          <w:sz w:val="28"/>
          <w:szCs w:val="28"/>
        </w:rPr>
        <w:t>為協助社區有效了解今年度社區營造點計畫的補助項目，</w:t>
      </w:r>
      <w:r w:rsidR="00464004" w:rsidRPr="008767F9">
        <w:rPr>
          <w:rFonts w:ascii="Times New Roman" w:eastAsia="標楷體" w:hAnsi="標楷體" w:cs="Times New Roman" w:hint="eastAsia"/>
          <w:sz w:val="28"/>
          <w:szCs w:val="28"/>
        </w:rPr>
        <w:t>將</w:t>
      </w:r>
      <w:r w:rsidRPr="008767F9">
        <w:rPr>
          <w:rFonts w:ascii="Times New Roman" w:eastAsia="標楷體" w:hAnsi="標楷體" w:cs="Times New Roman"/>
          <w:sz w:val="28"/>
          <w:szCs w:val="28"/>
        </w:rPr>
        <w:t>說明會</w:t>
      </w:r>
      <w:r w:rsidR="00464004" w:rsidRPr="008767F9">
        <w:rPr>
          <w:rFonts w:ascii="Times New Roman" w:eastAsia="標楷體" w:hAnsi="標楷體" w:cs="Times New Roman" w:hint="eastAsia"/>
          <w:sz w:val="28"/>
          <w:szCs w:val="28"/>
        </w:rPr>
        <w:t>與基礎課程共同辦理</w:t>
      </w:r>
      <w:r w:rsidRPr="008767F9">
        <w:rPr>
          <w:rFonts w:ascii="Times New Roman" w:eastAsia="標楷體" w:hAnsi="標楷體" w:cs="Times New Roman"/>
          <w:sz w:val="28"/>
          <w:szCs w:val="28"/>
        </w:rPr>
        <w:t>，</w:t>
      </w:r>
      <w:r w:rsidR="00156746">
        <w:rPr>
          <w:rFonts w:ascii="Times New Roman" w:eastAsia="標楷體" w:hAnsi="標楷體" w:cs="Times New Roman" w:hint="eastAsia"/>
          <w:sz w:val="28"/>
          <w:szCs w:val="28"/>
        </w:rPr>
        <w:t>讓社區能更加了解社造點徵選內容之外，另一方面也培養社區對於在地知識數位保存的概念，以及對於提案計</w:t>
      </w:r>
      <w:r w:rsidRPr="008767F9">
        <w:rPr>
          <w:rFonts w:ascii="Times New Roman" w:eastAsia="標楷體" w:hAnsi="標楷體" w:cs="Times New Roman"/>
          <w:sz w:val="28"/>
          <w:szCs w:val="28"/>
        </w:rPr>
        <w:t>畫</w:t>
      </w:r>
      <w:r w:rsidR="00156746">
        <w:rPr>
          <w:rFonts w:ascii="Times New Roman" w:eastAsia="標楷體" w:hAnsi="標楷體" w:cs="Times New Roman" w:hint="eastAsia"/>
          <w:sz w:val="28"/>
          <w:szCs w:val="28"/>
        </w:rPr>
        <w:t>內</w:t>
      </w:r>
      <w:r w:rsidRPr="008767F9">
        <w:rPr>
          <w:rFonts w:ascii="Times New Roman" w:eastAsia="標楷體" w:hAnsi="標楷體" w:cs="Times New Roman"/>
          <w:sz w:val="28"/>
          <w:szCs w:val="28"/>
        </w:rPr>
        <w:t>容的撰寫與經費編列。期望在說明會與基礎課程的學習後，社區能夠針對社區需求與補助項目，研擬出更適切的社造點計畫。</w:t>
      </w:r>
      <w:r w:rsidRPr="008767F9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72150A" w:rsidRPr="008767F9" w:rsidRDefault="0072150A" w:rsidP="00215C44">
      <w:pPr>
        <w:spacing w:beforeLines="50" w:before="180"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767F9">
        <w:rPr>
          <w:rFonts w:ascii="Times New Roman" w:eastAsia="標楷體" w:hAnsi="標楷體" w:cs="Times New Roman"/>
          <w:b/>
          <w:sz w:val="28"/>
          <w:szCs w:val="28"/>
        </w:rPr>
        <w:t>二、場次時間</w:t>
      </w:r>
    </w:p>
    <w:tbl>
      <w:tblPr>
        <w:tblStyle w:val="a7"/>
        <w:tblW w:w="8613" w:type="dxa"/>
        <w:tblLook w:val="04A0" w:firstRow="1" w:lastRow="0" w:firstColumn="1" w:lastColumn="0" w:noHBand="0" w:noVBand="1"/>
      </w:tblPr>
      <w:tblGrid>
        <w:gridCol w:w="3369"/>
        <w:gridCol w:w="5244"/>
      </w:tblGrid>
      <w:tr w:rsidR="006703BD" w:rsidRPr="006133BB" w:rsidTr="006703BD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6703BD" w:rsidRPr="006133BB" w:rsidRDefault="006703BD" w:rsidP="00C97C23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6133BB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場次日期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6703BD" w:rsidRPr="006133BB" w:rsidRDefault="006703BD" w:rsidP="00C97C23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6133BB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地點</w:t>
            </w:r>
          </w:p>
        </w:tc>
      </w:tr>
      <w:tr w:rsidR="006703BD" w:rsidRPr="006133BB" w:rsidTr="00215C44">
        <w:trPr>
          <w:trHeight w:val="893"/>
        </w:trPr>
        <w:tc>
          <w:tcPr>
            <w:tcW w:w="3369" w:type="dxa"/>
            <w:vAlign w:val="center"/>
          </w:tcPr>
          <w:p w:rsidR="006703BD" w:rsidRDefault="006703BD" w:rsidP="006703B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6133B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Pr="006133B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16</w:t>
            </w:r>
            <w:r w:rsidRPr="006133B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日（星期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四</w:t>
            </w:r>
            <w:r w:rsidRPr="006133B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）</w:t>
            </w:r>
          </w:p>
          <w:p w:rsidR="00F648E2" w:rsidRPr="006133BB" w:rsidRDefault="00F648E2" w:rsidP="006703B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13:30-16:30</w:t>
            </w:r>
          </w:p>
        </w:tc>
        <w:tc>
          <w:tcPr>
            <w:tcW w:w="5244" w:type="dxa"/>
            <w:vAlign w:val="center"/>
          </w:tcPr>
          <w:p w:rsidR="006703BD" w:rsidRDefault="006703BD" w:rsidP="006703BD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市立</w:t>
            </w:r>
            <w:r w:rsidRPr="006703B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圖書館美濃分館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樓教室</w:t>
            </w:r>
          </w:p>
          <w:p w:rsidR="006703BD" w:rsidRPr="006133BB" w:rsidRDefault="006703BD" w:rsidP="006703BD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133B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高雄市</w:t>
            </w:r>
            <w:r w:rsidRPr="006133B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美濃區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中正</w:t>
            </w:r>
            <w:r w:rsidRPr="006133B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路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一段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59</w:t>
            </w:r>
            <w:r w:rsidRPr="006133B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號</w:t>
            </w:r>
            <w:r w:rsidRPr="006133B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</w:tr>
    </w:tbl>
    <w:p w:rsidR="0072150A" w:rsidRPr="008767F9" w:rsidRDefault="0072150A" w:rsidP="00215C44">
      <w:pPr>
        <w:spacing w:beforeLines="50" w:before="180"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767F9">
        <w:rPr>
          <w:rFonts w:ascii="Times New Roman" w:eastAsia="標楷體" w:hAnsi="標楷體" w:cs="Times New Roman"/>
          <w:b/>
          <w:sz w:val="28"/>
          <w:szCs w:val="28"/>
        </w:rPr>
        <w:t>三、辦理單位</w:t>
      </w:r>
    </w:p>
    <w:p w:rsidR="00310638" w:rsidRPr="008767F9" w:rsidRDefault="00310638" w:rsidP="00E21E4B">
      <w:pPr>
        <w:pStyle w:val="a8"/>
        <w:numPr>
          <w:ilvl w:val="0"/>
          <w:numId w:val="4"/>
        </w:numPr>
        <w:spacing w:before="0" w:after="0" w:line="500" w:lineRule="exact"/>
        <w:ind w:left="964" w:hanging="482"/>
        <w:rPr>
          <w:rFonts w:eastAsia="標楷體"/>
          <w:sz w:val="28"/>
          <w:szCs w:val="28"/>
        </w:rPr>
      </w:pPr>
      <w:r w:rsidRPr="008767F9">
        <w:rPr>
          <w:rFonts w:eastAsia="標楷體" w:hAnsi="標楷體" w:hint="eastAsia"/>
          <w:sz w:val="28"/>
          <w:szCs w:val="28"/>
        </w:rPr>
        <w:t>指導單位：文化部</w:t>
      </w:r>
    </w:p>
    <w:p w:rsidR="00310638" w:rsidRPr="008767F9" w:rsidRDefault="00310638" w:rsidP="00E21E4B">
      <w:pPr>
        <w:pStyle w:val="a8"/>
        <w:numPr>
          <w:ilvl w:val="0"/>
          <w:numId w:val="4"/>
        </w:numPr>
        <w:spacing w:before="0" w:after="0" w:line="500" w:lineRule="exact"/>
        <w:ind w:left="964" w:hanging="482"/>
        <w:rPr>
          <w:rFonts w:eastAsia="標楷體"/>
          <w:sz w:val="28"/>
          <w:szCs w:val="28"/>
        </w:rPr>
      </w:pPr>
      <w:r w:rsidRPr="008767F9">
        <w:rPr>
          <w:rFonts w:eastAsia="標楷體" w:hAnsi="標楷體" w:hint="eastAsia"/>
          <w:sz w:val="28"/>
          <w:szCs w:val="28"/>
        </w:rPr>
        <w:t>主辦單位：高雄市政府文化局</w:t>
      </w:r>
    </w:p>
    <w:p w:rsidR="0072150A" w:rsidRPr="00987575" w:rsidRDefault="00310638" w:rsidP="00E21E4B">
      <w:pPr>
        <w:pStyle w:val="a8"/>
        <w:numPr>
          <w:ilvl w:val="0"/>
          <w:numId w:val="4"/>
        </w:numPr>
        <w:spacing w:before="0" w:after="0" w:line="500" w:lineRule="exact"/>
        <w:ind w:left="964" w:hanging="482"/>
        <w:rPr>
          <w:rFonts w:eastAsia="標楷體"/>
          <w:b/>
          <w:sz w:val="28"/>
          <w:szCs w:val="28"/>
        </w:rPr>
      </w:pPr>
      <w:r w:rsidRPr="008767F9">
        <w:rPr>
          <w:rFonts w:eastAsia="標楷體" w:hAnsi="標楷體" w:hint="eastAsia"/>
          <w:sz w:val="28"/>
          <w:szCs w:val="28"/>
        </w:rPr>
        <w:t>承辦單位：小地方文化工作室有限公司</w:t>
      </w:r>
      <w:r w:rsidRPr="008767F9">
        <w:rPr>
          <w:rFonts w:eastAsia="標楷體" w:hAnsi="標楷體" w:hint="eastAsia"/>
          <w:sz w:val="28"/>
          <w:szCs w:val="28"/>
        </w:rPr>
        <w:t>(</w:t>
      </w:r>
      <w:r w:rsidRPr="008767F9">
        <w:rPr>
          <w:rFonts w:eastAsia="標楷體" w:hAnsi="標楷體" w:hint="eastAsia"/>
          <w:sz w:val="28"/>
          <w:szCs w:val="28"/>
        </w:rPr>
        <w:t>高雄市社區營造中心</w:t>
      </w:r>
      <w:r w:rsidRPr="008767F9">
        <w:rPr>
          <w:rFonts w:eastAsia="標楷體" w:hAnsi="標楷體" w:hint="eastAsia"/>
          <w:sz w:val="28"/>
          <w:szCs w:val="28"/>
        </w:rPr>
        <w:t>)</w:t>
      </w:r>
    </w:p>
    <w:p w:rsidR="00987575" w:rsidRPr="008767F9" w:rsidRDefault="00987575" w:rsidP="00987575">
      <w:pPr>
        <w:pStyle w:val="a8"/>
        <w:spacing w:before="0" w:after="0" w:line="500" w:lineRule="exact"/>
        <w:ind w:firstLine="0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</w:t>
      </w:r>
      <w:r>
        <w:rPr>
          <w:rFonts w:eastAsia="標楷體" w:hAnsi="標楷體" w:hint="eastAsia"/>
          <w:sz w:val="28"/>
          <w:szCs w:val="28"/>
        </w:rPr>
        <w:t>社團法人高雄市公共事務管理學會</w:t>
      </w:r>
    </w:p>
    <w:p w:rsidR="0072150A" w:rsidRPr="008767F9" w:rsidRDefault="0072150A" w:rsidP="00215C44">
      <w:pPr>
        <w:spacing w:beforeLines="50" w:before="180"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767F9">
        <w:rPr>
          <w:rFonts w:ascii="Times New Roman" w:eastAsia="標楷體" w:hAnsi="標楷體" w:cs="Times New Roman"/>
          <w:b/>
          <w:sz w:val="28"/>
          <w:szCs w:val="28"/>
        </w:rPr>
        <w:t>四、參與對象</w:t>
      </w:r>
    </w:p>
    <w:p w:rsidR="006703BD" w:rsidRPr="008767F9" w:rsidRDefault="00111F55" w:rsidP="008767F9">
      <w:pPr>
        <w:pStyle w:val="a9"/>
        <w:spacing w:line="500" w:lineRule="exact"/>
        <w:ind w:leftChars="200" w:left="480" w:firstLineChars="200" w:firstLine="560"/>
        <w:rPr>
          <w:rFonts w:eastAsia="標楷體" w:hAnsi="標楷體"/>
          <w:sz w:val="28"/>
          <w:szCs w:val="28"/>
        </w:rPr>
      </w:pPr>
      <w:r w:rsidRPr="008767F9">
        <w:rPr>
          <w:rFonts w:eastAsia="標楷體" w:hAnsi="標楷體" w:hint="eastAsia"/>
          <w:sz w:val="28"/>
          <w:szCs w:val="28"/>
        </w:rPr>
        <w:t>本市之區公所、社群與社區發展協會、公寓大廈管委會</w:t>
      </w:r>
      <w:r w:rsidR="006703BD">
        <w:rPr>
          <w:rFonts w:eastAsia="標楷體" w:hAnsi="標楷體" w:hint="eastAsia"/>
          <w:sz w:val="28"/>
          <w:szCs w:val="28"/>
        </w:rPr>
        <w:t>…</w:t>
      </w:r>
      <w:r w:rsidRPr="008767F9">
        <w:rPr>
          <w:rFonts w:eastAsia="標楷體" w:hAnsi="標楷體" w:hint="eastAsia"/>
          <w:sz w:val="28"/>
          <w:szCs w:val="28"/>
        </w:rPr>
        <w:t>等</w:t>
      </w:r>
      <w:r w:rsidR="008767F9">
        <w:rPr>
          <w:rFonts w:eastAsia="標楷體" w:hAnsi="標楷體" w:hint="eastAsia"/>
          <w:sz w:val="28"/>
          <w:szCs w:val="28"/>
        </w:rPr>
        <w:t>欲提案之</w:t>
      </w:r>
      <w:r w:rsidRPr="008767F9">
        <w:rPr>
          <w:rFonts w:eastAsia="標楷體" w:hAnsi="標楷體" w:hint="eastAsia"/>
          <w:sz w:val="28"/>
          <w:szCs w:val="28"/>
        </w:rPr>
        <w:t>立案組織團體</w:t>
      </w:r>
      <w:r w:rsidR="00310638" w:rsidRPr="008767F9">
        <w:rPr>
          <w:rFonts w:eastAsia="標楷體" w:hAnsi="標楷體" w:hint="eastAsia"/>
          <w:sz w:val="28"/>
          <w:szCs w:val="28"/>
        </w:rPr>
        <w:t>。</w:t>
      </w:r>
    </w:p>
    <w:p w:rsidR="0072150A" w:rsidRPr="008767F9" w:rsidRDefault="0072150A" w:rsidP="00215C44">
      <w:pPr>
        <w:spacing w:beforeLines="50" w:before="180" w:line="500" w:lineRule="exact"/>
        <w:rPr>
          <w:rFonts w:ascii="Times New Roman" w:eastAsia="標楷體" w:hAnsi="標楷體" w:cs="Times New Roman"/>
          <w:b/>
          <w:sz w:val="28"/>
          <w:szCs w:val="28"/>
        </w:rPr>
      </w:pPr>
      <w:r w:rsidRPr="008767F9">
        <w:rPr>
          <w:rFonts w:ascii="Times New Roman" w:eastAsia="標楷體" w:hAnsi="標楷體" w:cs="Times New Roman"/>
          <w:b/>
          <w:sz w:val="28"/>
          <w:szCs w:val="28"/>
        </w:rPr>
        <w:t>五、</w:t>
      </w:r>
      <w:r w:rsidR="00CB599C" w:rsidRPr="008767F9">
        <w:rPr>
          <w:rFonts w:ascii="Times New Roman" w:eastAsia="標楷體" w:hAnsi="標楷體" w:cs="Times New Roman" w:hint="eastAsia"/>
          <w:b/>
          <w:sz w:val="28"/>
          <w:szCs w:val="28"/>
        </w:rPr>
        <w:t>課程</w:t>
      </w:r>
      <w:r w:rsidRPr="008767F9">
        <w:rPr>
          <w:rFonts w:ascii="Times New Roman" w:eastAsia="標楷體" w:hAnsi="標楷體" w:cs="Times New Roman"/>
          <w:b/>
          <w:sz w:val="28"/>
          <w:szCs w:val="28"/>
        </w:rPr>
        <w:t>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59"/>
        <w:gridCol w:w="1966"/>
        <w:gridCol w:w="2950"/>
        <w:gridCol w:w="1721"/>
      </w:tblGrid>
      <w:tr w:rsidR="00310638" w:rsidRPr="00AE4E03" w:rsidTr="00156746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310638" w:rsidRPr="00AE4E03" w:rsidRDefault="00310638" w:rsidP="002D56FC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E4E0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lastRenderedPageBreak/>
              <w:t>時間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10638" w:rsidRPr="00AE4E03" w:rsidRDefault="00310638" w:rsidP="002D56FC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E4E0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主題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310638" w:rsidRPr="00AE4E03" w:rsidRDefault="00310638" w:rsidP="002D56FC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E4E0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內容說明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:rsidR="00310638" w:rsidRPr="00AE4E03" w:rsidRDefault="002D56FC" w:rsidP="002D56FC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E4E0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師資</w:t>
            </w:r>
          </w:p>
        </w:tc>
      </w:tr>
      <w:tr w:rsidR="008A6782" w:rsidRPr="00AE4E03" w:rsidTr="00156746">
        <w:trPr>
          <w:trHeight w:val="1338"/>
        </w:trPr>
        <w:tc>
          <w:tcPr>
            <w:tcW w:w="1668" w:type="dxa"/>
            <w:vAlign w:val="center"/>
          </w:tcPr>
          <w:p w:rsidR="008A6782" w:rsidRPr="00AE4E03" w:rsidRDefault="00AE789E" w:rsidP="00AE789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13</w:t>
            </w:r>
            <w:r w:rsidR="008A6782" w:rsidRPr="00AE4E03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  <w:r w:rsidR="008A6782" w:rsidRPr="00AE4E03">
              <w:rPr>
                <w:rFonts w:ascii="Times New Roman" w:eastAsia="標楷體" w:hAnsi="Times New Roman" w:cs="Times New Roman"/>
                <w:sz w:val="26"/>
                <w:szCs w:val="26"/>
              </w:rPr>
              <w:t>0-1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</w:t>
            </w:r>
            <w:r w:rsidR="008A6782" w:rsidRPr="00AE4E03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="008A6782" w:rsidRPr="00AE4E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</w:p>
        </w:tc>
        <w:tc>
          <w:tcPr>
            <w:tcW w:w="1984" w:type="dxa"/>
            <w:vAlign w:val="center"/>
          </w:tcPr>
          <w:p w:rsidR="009168A0" w:rsidRDefault="008A6782" w:rsidP="009168A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4E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社造點</w:t>
            </w:r>
          </w:p>
          <w:p w:rsidR="008A6782" w:rsidRPr="00AE4E03" w:rsidRDefault="008A6782" w:rsidP="009168A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4E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徵選說明會</w:t>
            </w:r>
          </w:p>
        </w:tc>
        <w:tc>
          <w:tcPr>
            <w:tcW w:w="2977" w:type="dxa"/>
            <w:vAlign w:val="center"/>
          </w:tcPr>
          <w:p w:rsidR="008A6782" w:rsidRPr="00AE4E03" w:rsidRDefault="00D03DC0" w:rsidP="00215C44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說明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</w:t>
            </w:r>
            <w:r w:rsidR="00215C4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9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年度社造點徵選相關行政工作與年度作業期程內容。</w:t>
            </w:r>
          </w:p>
        </w:tc>
        <w:tc>
          <w:tcPr>
            <w:tcW w:w="1733" w:type="dxa"/>
            <w:vAlign w:val="center"/>
          </w:tcPr>
          <w:p w:rsidR="006133BB" w:rsidRDefault="008A6782" w:rsidP="0059672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4E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高雄市</w:t>
            </w:r>
          </w:p>
          <w:p w:rsidR="008A6782" w:rsidRPr="00AE4E03" w:rsidRDefault="008A6782" w:rsidP="0059672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4E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社造中心</w:t>
            </w:r>
          </w:p>
        </w:tc>
      </w:tr>
      <w:tr w:rsidR="00370AB8" w:rsidRPr="00AE4E03" w:rsidTr="00156746">
        <w:trPr>
          <w:trHeight w:val="1926"/>
        </w:trPr>
        <w:tc>
          <w:tcPr>
            <w:tcW w:w="1668" w:type="dxa"/>
            <w:vAlign w:val="center"/>
          </w:tcPr>
          <w:p w:rsidR="00370AB8" w:rsidRPr="00AE4E03" w:rsidRDefault="00AE789E" w:rsidP="006703B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14</w:t>
            </w:r>
            <w:r w:rsidR="00370AB8" w:rsidRPr="00AE4E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="00370AB8" w:rsidRPr="00AE4E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0-1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="006703B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:0</w:t>
            </w:r>
            <w:r w:rsidR="00370AB8" w:rsidRPr="00AE4E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</w:p>
        </w:tc>
        <w:tc>
          <w:tcPr>
            <w:tcW w:w="1984" w:type="dxa"/>
            <w:vAlign w:val="center"/>
          </w:tcPr>
          <w:p w:rsidR="009168A0" w:rsidRDefault="009168A0" w:rsidP="009168A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社造</w:t>
            </w:r>
            <w:r w:rsidR="00370AB8" w:rsidRPr="00AE4E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計畫</w:t>
            </w:r>
          </w:p>
          <w:p w:rsidR="00370AB8" w:rsidRPr="00AE4E03" w:rsidRDefault="00370AB8" w:rsidP="009168A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4E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撰寫</w:t>
            </w:r>
            <w:r w:rsidR="009168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技巧</w:t>
            </w:r>
          </w:p>
        </w:tc>
        <w:tc>
          <w:tcPr>
            <w:tcW w:w="2977" w:type="dxa"/>
            <w:vAlign w:val="center"/>
          </w:tcPr>
          <w:p w:rsidR="00370AB8" w:rsidRPr="00AE4E03" w:rsidRDefault="00370AB8" w:rsidP="00370AB8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4E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檢視各項補助類型與內容，並將社區需求轉化為社造計畫。</w:t>
            </w:r>
          </w:p>
        </w:tc>
        <w:tc>
          <w:tcPr>
            <w:tcW w:w="1733" w:type="dxa"/>
            <w:vMerge w:val="restart"/>
            <w:vAlign w:val="center"/>
          </w:tcPr>
          <w:p w:rsidR="00952F7D" w:rsidRDefault="006133BB" w:rsidP="0059672C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1/</w:t>
            </w:r>
            <w:r w:rsidR="006703B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15</w:t>
            </w:r>
          </w:p>
          <w:p w:rsidR="009168A0" w:rsidRDefault="009168A0" w:rsidP="0059672C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4E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謝政勳</w:t>
            </w:r>
            <w:r w:rsidRPr="00AE4E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</w:t>
            </w:r>
            <w:r w:rsidRPr="00AE4E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中山大學公共事務管理研究所助理教授</w:t>
            </w:r>
          </w:p>
          <w:p w:rsidR="009168A0" w:rsidRDefault="009168A0" w:rsidP="0059672C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952F7D" w:rsidRPr="00952F7D" w:rsidRDefault="00952F7D" w:rsidP="0059672C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1/</w:t>
            </w:r>
            <w:r w:rsidR="006703B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16</w:t>
            </w:r>
          </w:p>
          <w:p w:rsidR="00370AB8" w:rsidRPr="00AE4E03" w:rsidRDefault="00230B83" w:rsidP="00952F7D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4E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徐家楓</w:t>
            </w:r>
            <w:r w:rsidRPr="00AE4E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</w:t>
            </w:r>
            <w:r w:rsidRPr="00AE4E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小地方文化工作室執行長</w:t>
            </w:r>
          </w:p>
        </w:tc>
      </w:tr>
      <w:tr w:rsidR="00370AB8" w:rsidRPr="00AE4E03" w:rsidTr="00156746">
        <w:trPr>
          <w:trHeight w:val="2123"/>
        </w:trPr>
        <w:tc>
          <w:tcPr>
            <w:tcW w:w="1668" w:type="dxa"/>
            <w:vAlign w:val="center"/>
          </w:tcPr>
          <w:p w:rsidR="00370AB8" w:rsidRPr="00AE4E03" w:rsidRDefault="00370AB8" w:rsidP="006703B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4E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="00AE789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AE4E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</w:t>
            </w:r>
            <w:r w:rsidR="006703B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Pr="00AE4E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0-</w:t>
            </w:r>
            <w:r w:rsidR="00AE789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="006703B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AE4E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:30</w:t>
            </w:r>
          </w:p>
        </w:tc>
        <w:tc>
          <w:tcPr>
            <w:tcW w:w="1984" w:type="dxa"/>
            <w:vAlign w:val="center"/>
          </w:tcPr>
          <w:p w:rsidR="00370AB8" w:rsidRPr="00AE4E03" w:rsidRDefault="006133BB" w:rsidP="006133B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居民一起來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提案共識會議召開</w:t>
            </w:r>
          </w:p>
        </w:tc>
        <w:tc>
          <w:tcPr>
            <w:tcW w:w="2977" w:type="dxa"/>
            <w:vAlign w:val="center"/>
          </w:tcPr>
          <w:p w:rsidR="00370AB8" w:rsidRPr="00AE4E03" w:rsidRDefault="00370AB8" w:rsidP="00082D33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4E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學習如何透過討論，將社區議題經由討論後，提出符合社區需求且具公共性的計畫書</w:t>
            </w:r>
          </w:p>
        </w:tc>
        <w:tc>
          <w:tcPr>
            <w:tcW w:w="1733" w:type="dxa"/>
            <w:vMerge/>
          </w:tcPr>
          <w:p w:rsidR="00370AB8" w:rsidRPr="00AE4E03" w:rsidRDefault="00370AB8" w:rsidP="002D56F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372B13" w:rsidRDefault="00372B13">
      <w:pPr>
        <w:widowControl/>
        <w:rPr>
          <w:rFonts w:ascii="Times New Roman" w:eastAsia="標楷體" w:hAnsi="標楷體" w:cs="Times New Roman"/>
          <w:b/>
          <w:sz w:val="28"/>
          <w:szCs w:val="28"/>
        </w:rPr>
      </w:pPr>
    </w:p>
    <w:p w:rsidR="0072150A" w:rsidRPr="008767F9" w:rsidRDefault="0072150A" w:rsidP="00215C44">
      <w:pPr>
        <w:spacing w:beforeLines="50" w:before="180"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767F9">
        <w:rPr>
          <w:rFonts w:ascii="Times New Roman" w:eastAsia="標楷體" w:hAnsi="標楷體" w:cs="Times New Roman"/>
          <w:b/>
          <w:sz w:val="28"/>
          <w:szCs w:val="28"/>
        </w:rPr>
        <w:t>六、報名日期與方式</w:t>
      </w:r>
    </w:p>
    <w:p w:rsidR="006B662D" w:rsidRPr="008767F9" w:rsidRDefault="00320665" w:rsidP="00834941">
      <w:pPr>
        <w:pStyle w:val="a4"/>
        <w:spacing w:after="120" w:line="500" w:lineRule="exact"/>
        <w:ind w:left="378" w:hanging="8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520700</wp:posOffset>
            </wp:positionV>
            <wp:extent cx="923925" cy="923925"/>
            <wp:effectExtent l="19050" t="0" r="9525" b="0"/>
            <wp:wrapNone/>
            <wp:docPr id="1" name="圖片 0" descr="基礎課程報名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基礎課程報名qrcod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662D" w:rsidRPr="008767F9">
        <w:rPr>
          <w:color w:val="000000"/>
          <w:sz w:val="28"/>
          <w:szCs w:val="28"/>
        </w:rPr>
        <w:t>即日起至</w:t>
      </w:r>
      <w:r w:rsidR="006B662D" w:rsidRPr="008767F9">
        <w:rPr>
          <w:color w:val="000000"/>
          <w:sz w:val="28"/>
          <w:szCs w:val="28"/>
        </w:rPr>
        <w:t>10</w:t>
      </w:r>
      <w:r w:rsidR="00215C44">
        <w:rPr>
          <w:rFonts w:hint="eastAsia"/>
          <w:color w:val="000000"/>
          <w:sz w:val="28"/>
          <w:szCs w:val="28"/>
        </w:rPr>
        <w:t>9</w:t>
      </w:r>
      <w:r w:rsidR="006B662D" w:rsidRPr="008767F9">
        <w:rPr>
          <w:color w:val="000000"/>
          <w:sz w:val="28"/>
          <w:szCs w:val="28"/>
        </w:rPr>
        <w:t>年</w:t>
      </w:r>
      <w:r w:rsidR="00082D33" w:rsidRPr="008767F9">
        <w:rPr>
          <w:rFonts w:hint="eastAsia"/>
          <w:color w:val="000000"/>
          <w:sz w:val="28"/>
          <w:szCs w:val="28"/>
        </w:rPr>
        <w:t>1</w:t>
      </w:r>
      <w:r w:rsidR="006B662D" w:rsidRPr="008767F9">
        <w:rPr>
          <w:color w:val="000000"/>
          <w:sz w:val="28"/>
          <w:szCs w:val="28"/>
        </w:rPr>
        <w:t>月</w:t>
      </w:r>
      <w:r w:rsidR="006703BD">
        <w:rPr>
          <w:rFonts w:hint="eastAsia"/>
          <w:color w:val="000000"/>
          <w:sz w:val="28"/>
          <w:szCs w:val="28"/>
        </w:rPr>
        <w:t>10</w:t>
      </w:r>
      <w:r w:rsidR="006B662D" w:rsidRPr="008767F9">
        <w:rPr>
          <w:color w:val="000000"/>
          <w:sz w:val="28"/>
          <w:szCs w:val="28"/>
        </w:rPr>
        <w:t>日下午</w:t>
      </w:r>
      <w:r w:rsidR="006B662D" w:rsidRPr="008767F9">
        <w:rPr>
          <w:color w:val="000000"/>
          <w:sz w:val="28"/>
          <w:szCs w:val="28"/>
        </w:rPr>
        <w:t>17</w:t>
      </w:r>
      <w:r w:rsidR="006B662D" w:rsidRPr="008767F9">
        <w:rPr>
          <w:color w:val="000000"/>
          <w:sz w:val="28"/>
          <w:szCs w:val="28"/>
        </w:rPr>
        <w:t>：</w:t>
      </w:r>
      <w:r w:rsidR="006B662D" w:rsidRPr="008767F9">
        <w:rPr>
          <w:color w:val="000000"/>
          <w:sz w:val="28"/>
          <w:szCs w:val="28"/>
        </w:rPr>
        <w:t>00</w:t>
      </w:r>
      <w:r w:rsidR="006B662D" w:rsidRPr="008767F9">
        <w:rPr>
          <w:color w:val="000000"/>
          <w:sz w:val="28"/>
          <w:szCs w:val="28"/>
        </w:rPr>
        <w:t>止，採「網路報名」方式完成報名</w:t>
      </w:r>
      <w:r w:rsidR="00370AB8">
        <w:rPr>
          <w:rFonts w:hint="eastAsia"/>
          <w:color w:val="000000"/>
          <w:sz w:val="28"/>
          <w:szCs w:val="28"/>
        </w:rPr>
        <w:t>，額滿為止</w:t>
      </w:r>
      <w:r w:rsidR="006B662D" w:rsidRPr="008767F9">
        <w:rPr>
          <w:color w:val="000000"/>
          <w:sz w:val="28"/>
          <w:szCs w:val="28"/>
        </w:rPr>
        <w:t>：</w:t>
      </w:r>
    </w:p>
    <w:p w:rsidR="006B662D" w:rsidRPr="00AE4E03" w:rsidRDefault="006B662D" w:rsidP="008767F9">
      <w:pPr>
        <w:pStyle w:val="a4"/>
        <w:numPr>
          <w:ilvl w:val="0"/>
          <w:numId w:val="3"/>
        </w:numPr>
        <w:spacing w:line="500" w:lineRule="exact"/>
        <w:ind w:left="1111" w:hanging="482"/>
        <w:rPr>
          <w:color w:val="000000"/>
        </w:rPr>
      </w:pPr>
      <w:r w:rsidRPr="008767F9">
        <w:rPr>
          <w:color w:val="000000"/>
          <w:sz w:val="28"/>
          <w:szCs w:val="28"/>
        </w:rPr>
        <w:t>報名網址</w:t>
      </w:r>
      <w:r w:rsidR="00230B83" w:rsidRPr="00215C44">
        <w:rPr>
          <w:rFonts w:hint="eastAsia"/>
          <w:color w:val="000000"/>
          <w:sz w:val="28"/>
          <w:szCs w:val="28"/>
        </w:rPr>
        <w:t>：</w:t>
      </w:r>
      <w:r w:rsidR="00320665" w:rsidRPr="00215C44">
        <w:rPr>
          <w:color w:val="FF0000"/>
          <w:sz w:val="28"/>
          <w:szCs w:val="28"/>
        </w:rPr>
        <w:t>https://reurl.cc/QpGy9p</w:t>
      </w:r>
    </w:p>
    <w:p w:rsidR="0072150A" w:rsidRPr="008767F9" w:rsidRDefault="006B662D" w:rsidP="008767F9">
      <w:pPr>
        <w:pStyle w:val="a4"/>
        <w:numPr>
          <w:ilvl w:val="0"/>
          <w:numId w:val="3"/>
        </w:numPr>
        <w:spacing w:line="500" w:lineRule="exact"/>
        <w:ind w:left="1111" w:hanging="482"/>
        <w:rPr>
          <w:b/>
          <w:sz w:val="28"/>
          <w:szCs w:val="28"/>
        </w:rPr>
      </w:pPr>
      <w:r w:rsidRPr="008767F9">
        <w:rPr>
          <w:color w:val="000000"/>
          <w:sz w:val="28"/>
          <w:szCs w:val="28"/>
        </w:rPr>
        <w:t>聯絡電話：（</w:t>
      </w:r>
      <w:r w:rsidRPr="008767F9">
        <w:rPr>
          <w:color w:val="000000"/>
          <w:sz w:val="28"/>
          <w:szCs w:val="28"/>
        </w:rPr>
        <w:t>07</w:t>
      </w:r>
      <w:r w:rsidRPr="008767F9">
        <w:rPr>
          <w:color w:val="000000"/>
          <w:sz w:val="28"/>
          <w:szCs w:val="28"/>
        </w:rPr>
        <w:t>）</w:t>
      </w:r>
      <w:r w:rsidRPr="008767F9">
        <w:rPr>
          <w:color w:val="000000"/>
          <w:sz w:val="28"/>
          <w:szCs w:val="28"/>
        </w:rPr>
        <w:t>2696367</w:t>
      </w:r>
      <w:r w:rsidRPr="008767F9">
        <w:rPr>
          <w:color w:val="000000"/>
          <w:sz w:val="28"/>
          <w:szCs w:val="28"/>
        </w:rPr>
        <w:t>、</w:t>
      </w:r>
      <w:r w:rsidRPr="008767F9">
        <w:rPr>
          <w:color w:val="000000"/>
          <w:sz w:val="28"/>
          <w:szCs w:val="28"/>
        </w:rPr>
        <w:t>2696337</w:t>
      </w:r>
    </w:p>
    <w:p w:rsidR="0072150A" w:rsidRPr="008767F9" w:rsidRDefault="0072150A" w:rsidP="00215C44">
      <w:pPr>
        <w:spacing w:beforeLines="50" w:before="180"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767F9">
        <w:rPr>
          <w:rFonts w:ascii="Times New Roman" w:eastAsia="標楷體" w:hAnsi="標楷體" w:cs="Times New Roman"/>
          <w:b/>
          <w:sz w:val="28"/>
          <w:szCs w:val="28"/>
        </w:rPr>
        <w:t>七、其他注意事項</w:t>
      </w:r>
    </w:p>
    <w:p w:rsidR="006B662D" w:rsidRPr="008767F9" w:rsidRDefault="006B662D" w:rsidP="008767F9">
      <w:pPr>
        <w:pStyle w:val="a4"/>
        <w:numPr>
          <w:ilvl w:val="0"/>
          <w:numId w:val="2"/>
        </w:numPr>
        <w:spacing w:line="500" w:lineRule="exact"/>
        <w:ind w:left="964" w:hanging="482"/>
        <w:rPr>
          <w:sz w:val="28"/>
          <w:szCs w:val="28"/>
        </w:rPr>
      </w:pPr>
      <w:r w:rsidRPr="008767F9">
        <w:rPr>
          <w:sz w:val="28"/>
          <w:szCs w:val="28"/>
        </w:rPr>
        <w:t>交通方式，學員請自行前往上課地點</w:t>
      </w:r>
      <w:r w:rsidR="00CB599C" w:rsidRPr="008767F9">
        <w:rPr>
          <w:rFonts w:hint="eastAsia"/>
          <w:sz w:val="28"/>
          <w:szCs w:val="28"/>
        </w:rPr>
        <w:t>。</w:t>
      </w:r>
    </w:p>
    <w:p w:rsidR="006B662D" w:rsidRPr="008767F9" w:rsidRDefault="006B662D" w:rsidP="008767F9">
      <w:pPr>
        <w:pStyle w:val="a4"/>
        <w:numPr>
          <w:ilvl w:val="0"/>
          <w:numId w:val="2"/>
        </w:numPr>
        <w:spacing w:line="500" w:lineRule="exact"/>
        <w:ind w:left="964" w:hanging="482"/>
        <w:rPr>
          <w:sz w:val="28"/>
          <w:szCs w:val="28"/>
        </w:rPr>
      </w:pPr>
      <w:r w:rsidRPr="008767F9">
        <w:rPr>
          <w:sz w:val="28"/>
          <w:szCs w:val="28"/>
        </w:rPr>
        <w:t>報名參加培訓課程的學員完全免費。</w:t>
      </w:r>
    </w:p>
    <w:p w:rsidR="00B46622" w:rsidRPr="008767F9" w:rsidRDefault="00B46622" w:rsidP="008767F9">
      <w:pPr>
        <w:pStyle w:val="a4"/>
        <w:numPr>
          <w:ilvl w:val="0"/>
          <w:numId w:val="2"/>
        </w:numPr>
        <w:spacing w:line="500" w:lineRule="exact"/>
        <w:ind w:left="964" w:hanging="482"/>
        <w:rPr>
          <w:sz w:val="28"/>
          <w:szCs w:val="28"/>
        </w:rPr>
      </w:pPr>
      <w:r w:rsidRPr="008767F9">
        <w:rPr>
          <w:rFonts w:hint="eastAsia"/>
          <w:sz w:val="28"/>
          <w:szCs w:val="28"/>
        </w:rPr>
        <w:t>本次人才培訓課程可提供公務人員學習時數之認證</w:t>
      </w:r>
      <w:r w:rsidR="00F36328">
        <w:rPr>
          <w:sz w:val="28"/>
          <w:szCs w:val="28"/>
        </w:rPr>
        <w:t>3</w:t>
      </w:r>
      <w:r w:rsidR="006133BB">
        <w:rPr>
          <w:rFonts w:hint="eastAsia"/>
          <w:sz w:val="28"/>
          <w:szCs w:val="28"/>
        </w:rPr>
        <w:t>小時</w:t>
      </w:r>
      <w:r w:rsidRPr="008767F9">
        <w:rPr>
          <w:rFonts w:hint="eastAsia"/>
          <w:sz w:val="28"/>
          <w:szCs w:val="28"/>
        </w:rPr>
        <w:t>，有需要的學員請務必填寫身份證字號。</w:t>
      </w:r>
    </w:p>
    <w:p w:rsidR="0072150A" w:rsidRPr="008767F9" w:rsidRDefault="006B662D" w:rsidP="008767F9">
      <w:pPr>
        <w:pStyle w:val="a4"/>
        <w:numPr>
          <w:ilvl w:val="0"/>
          <w:numId w:val="2"/>
        </w:numPr>
        <w:spacing w:line="500" w:lineRule="exact"/>
        <w:ind w:left="964" w:hanging="482"/>
        <w:rPr>
          <w:b/>
          <w:sz w:val="28"/>
          <w:szCs w:val="28"/>
        </w:rPr>
      </w:pPr>
      <w:r w:rsidRPr="008767F9">
        <w:rPr>
          <w:sz w:val="28"/>
          <w:szCs w:val="28"/>
        </w:rPr>
        <w:t>如遇</w:t>
      </w:r>
      <w:r w:rsidRPr="008767F9">
        <w:rPr>
          <w:bCs/>
          <w:sz w:val="28"/>
          <w:szCs w:val="28"/>
        </w:rPr>
        <w:t>天候</w:t>
      </w:r>
      <w:r w:rsidRPr="008767F9">
        <w:rPr>
          <w:sz w:val="28"/>
          <w:szCs w:val="28"/>
        </w:rPr>
        <w:t>不佳或其他人為</w:t>
      </w:r>
      <w:r w:rsidRPr="008767F9">
        <w:rPr>
          <w:bCs/>
          <w:sz w:val="28"/>
          <w:szCs w:val="28"/>
        </w:rPr>
        <w:t>因素</w:t>
      </w:r>
      <w:r w:rsidRPr="008767F9">
        <w:rPr>
          <w:sz w:val="28"/>
          <w:szCs w:val="28"/>
        </w:rPr>
        <w:t>，主辦單位</w:t>
      </w:r>
      <w:r w:rsidRPr="008767F9">
        <w:rPr>
          <w:bCs/>
          <w:sz w:val="28"/>
          <w:szCs w:val="28"/>
        </w:rPr>
        <w:t>保留</w:t>
      </w:r>
      <w:r w:rsidRPr="008767F9">
        <w:rPr>
          <w:sz w:val="28"/>
          <w:szCs w:val="28"/>
        </w:rPr>
        <w:t>更改課程日期之權利。</w:t>
      </w:r>
    </w:p>
    <w:sectPr w:rsidR="0072150A" w:rsidRPr="008767F9" w:rsidSect="008E4D8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F3C" w:rsidRDefault="00C04F3C" w:rsidP="0095786E">
      <w:r>
        <w:separator/>
      </w:r>
    </w:p>
  </w:endnote>
  <w:endnote w:type="continuationSeparator" w:id="0">
    <w:p w:rsidR="00C04F3C" w:rsidRDefault="00C04F3C" w:rsidP="0095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773391"/>
      <w:docPartObj>
        <w:docPartGallery w:val="Page Numbers (Bottom of Page)"/>
        <w:docPartUnique/>
      </w:docPartObj>
    </w:sdtPr>
    <w:sdtEndPr/>
    <w:sdtContent>
      <w:p w:rsidR="000002E9" w:rsidRDefault="00FB7A5F">
        <w:pPr>
          <w:pStyle w:val="ac"/>
          <w:jc w:val="center"/>
        </w:pPr>
        <w:r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 xml:space="preserve"> PAGE   \* MERGEFORMAT </w:instrText>
        </w:r>
        <w:r>
          <w:rPr>
            <w:noProof/>
            <w:lang w:val="zh-TW"/>
          </w:rPr>
          <w:fldChar w:fldCharType="separate"/>
        </w:r>
        <w:r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0002E9" w:rsidRDefault="000002E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F3C" w:rsidRDefault="00C04F3C" w:rsidP="0095786E">
      <w:r>
        <w:separator/>
      </w:r>
    </w:p>
  </w:footnote>
  <w:footnote w:type="continuationSeparator" w:id="0">
    <w:p w:rsidR="00C04F3C" w:rsidRDefault="00C04F3C" w:rsidP="00957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2E16"/>
    <w:multiLevelType w:val="hybridMultilevel"/>
    <w:tmpl w:val="6084225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23F81314"/>
    <w:multiLevelType w:val="hybridMultilevel"/>
    <w:tmpl w:val="8C2E2156"/>
    <w:lvl w:ilvl="0" w:tplc="D6C031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E424CF"/>
    <w:multiLevelType w:val="hybridMultilevel"/>
    <w:tmpl w:val="884C482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55A615A7"/>
    <w:multiLevelType w:val="hybridMultilevel"/>
    <w:tmpl w:val="6BE47A8E"/>
    <w:lvl w:ilvl="0" w:tplc="A8F2D1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CD9426E"/>
    <w:multiLevelType w:val="multilevel"/>
    <w:tmpl w:val="6D0E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2157FB"/>
    <w:multiLevelType w:val="hybridMultilevel"/>
    <w:tmpl w:val="6A7A667E"/>
    <w:lvl w:ilvl="0" w:tplc="04090001">
      <w:start w:val="1"/>
      <w:numFmt w:val="bullet"/>
      <w:lvlText w:val=""/>
      <w:lvlJc w:val="left"/>
      <w:pPr>
        <w:ind w:left="11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5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50A"/>
    <w:rsid w:val="000002E9"/>
    <w:rsid w:val="0001158C"/>
    <w:rsid w:val="00015FD9"/>
    <w:rsid w:val="00044067"/>
    <w:rsid w:val="00064EA1"/>
    <w:rsid w:val="000656A5"/>
    <w:rsid w:val="00082D33"/>
    <w:rsid w:val="000B19EB"/>
    <w:rsid w:val="00111F55"/>
    <w:rsid w:val="001128F9"/>
    <w:rsid w:val="001243F9"/>
    <w:rsid w:val="00156746"/>
    <w:rsid w:val="0018595F"/>
    <w:rsid w:val="00195E42"/>
    <w:rsid w:val="001B58DB"/>
    <w:rsid w:val="001F5CF6"/>
    <w:rsid w:val="00200882"/>
    <w:rsid w:val="00211843"/>
    <w:rsid w:val="00215C44"/>
    <w:rsid w:val="002214CB"/>
    <w:rsid w:val="00224D49"/>
    <w:rsid w:val="00230B83"/>
    <w:rsid w:val="00233CC5"/>
    <w:rsid w:val="00236F0D"/>
    <w:rsid w:val="00267F86"/>
    <w:rsid w:val="002A3640"/>
    <w:rsid w:val="002D56FC"/>
    <w:rsid w:val="003012E6"/>
    <w:rsid w:val="00310638"/>
    <w:rsid w:val="00312EFF"/>
    <w:rsid w:val="00320665"/>
    <w:rsid w:val="00320F03"/>
    <w:rsid w:val="0032799C"/>
    <w:rsid w:val="00331716"/>
    <w:rsid w:val="00346187"/>
    <w:rsid w:val="00370AB8"/>
    <w:rsid w:val="00372B13"/>
    <w:rsid w:val="003E6A71"/>
    <w:rsid w:val="004278C7"/>
    <w:rsid w:val="0043408F"/>
    <w:rsid w:val="00451D83"/>
    <w:rsid w:val="00454954"/>
    <w:rsid w:val="0045496A"/>
    <w:rsid w:val="00464004"/>
    <w:rsid w:val="004813F0"/>
    <w:rsid w:val="004958FC"/>
    <w:rsid w:val="004D7BF7"/>
    <w:rsid w:val="004F38B1"/>
    <w:rsid w:val="00525C25"/>
    <w:rsid w:val="0054604D"/>
    <w:rsid w:val="0059672C"/>
    <w:rsid w:val="006133BB"/>
    <w:rsid w:val="00641DC4"/>
    <w:rsid w:val="006703BD"/>
    <w:rsid w:val="006B662D"/>
    <w:rsid w:val="006E186F"/>
    <w:rsid w:val="006F7CE8"/>
    <w:rsid w:val="00717679"/>
    <w:rsid w:val="0072150A"/>
    <w:rsid w:val="00753758"/>
    <w:rsid w:val="00757806"/>
    <w:rsid w:val="007E35B2"/>
    <w:rsid w:val="00834941"/>
    <w:rsid w:val="008767F9"/>
    <w:rsid w:val="008A6782"/>
    <w:rsid w:val="008D1007"/>
    <w:rsid w:val="008D15EE"/>
    <w:rsid w:val="008E4D81"/>
    <w:rsid w:val="00901854"/>
    <w:rsid w:val="00910171"/>
    <w:rsid w:val="009168A0"/>
    <w:rsid w:val="009233F7"/>
    <w:rsid w:val="00952F7D"/>
    <w:rsid w:val="0095786E"/>
    <w:rsid w:val="00971C00"/>
    <w:rsid w:val="00987575"/>
    <w:rsid w:val="0099170D"/>
    <w:rsid w:val="00A12120"/>
    <w:rsid w:val="00A32F0E"/>
    <w:rsid w:val="00A41E32"/>
    <w:rsid w:val="00A8715F"/>
    <w:rsid w:val="00AE4E03"/>
    <w:rsid w:val="00AE5B4E"/>
    <w:rsid w:val="00AE789E"/>
    <w:rsid w:val="00B36B49"/>
    <w:rsid w:val="00B46622"/>
    <w:rsid w:val="00B50DE7"/>
    <w:rsid w:val="00B7416D"/>
    <w:rsid w:val="00BB0C25"/>
    <w:rsid w:val="00BB345F"/>
    <w:rsid w:val="00BF1ECF"/>
    <w:rsid w:val="00C04F3C"/>
    <w:rsid w:val="00C12E6E"/>
    <w:rsid w:val="00C61544"/>
    <w:rsid w:val="00C97C23"/>
    <w:rsid w:val="00CB0B59"/>
    <w:rsid w:val="00CB599C"/>
    <w:rsid w:val="00CC5789"/>
    <w:rsid w:val="00D03DC0"/>
    <w:rsid w:val="00D07C69"/>
    <w:rsid w:val="00D46F79"/>
    <w:rsid w:val="00DA01DC"/>
    <w:rsid w:val="00DC447F"/>
    <w:rsid w:val="00E21E4B"/>
    <w:rsid w:val="00E46426"/>
    <w:rsid w:val="00E476E9"/>
    <w:rsid w:val="00E57EFE"/>
    <w:rsid w:val="00E61BFD"/>
    <w:rsid w:val="00E71758"/>
    <w:rsid w:val="00E9482A"/>
    <w:rsid w:val="00F36328"/>
    <w:rsid w:val="00F523F8"/>
    <w:rsid w:val="00F621BA"/>
    <w:rsid w:val="00F648E2"/>
    <w:rsid w:val="00FB7A5F"/>
    <w:rsid w:val="00FE2492"/>
    <w:rsid w:val="00FE35F5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DB4B7F-1633-4A3A-B5CC-575EA237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D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50A"/>
    <w:pPr>
      <w:ind w:leftChars="200" w:left="480"/>
    </w:pPr>
  </w:style>
  <w:style w:type="paragraph" w:styleId="a4">
    <w:name w:val="Body Text Indent"/>
    <w:basedOn w:val="a"/>
    <w:link w:val="a5"/>
    <w:uiPriority w:val="99"/>
    <w:rsid w:val="006B662D"/>
    <w:pPr>
      <w:ind w:left="2835"/>
      <w:jc w:val="both"/>
    </w:pPr>
    <w:rPr>
      <w:rFonts w:ascii="Times New Roman" w:eastAsia="標楷體" w:hAnsi="Times New Roman" w:cs="Times New Roman"/>
      <w:kern w:val="0"/>
      <w:szCs w:val="24"/>
    </w:rPr>
  </w:style>
  <w:style w:type="character" w:customStyle="1" w:styleId="a5">
    <w:name w:val="本文縮排 字元"/>
    <w:basedOn w:val="a0"/>
    <w:link w:val="a4"/>
    <w:uiPriority w:val="99"/>
    <w:rsid w:val="006B662D"/>
    <w:rPr>
      <w:rFonts w:ascii="Times New Roman" w:eastAsia="標楷體" w:hAnsi="Times New Roman" w:cs="Times New Roman"/>
      <w:kern w:val="0"/>
      <w:szCs w:val="24"/>
    </w:rPr>
  </w:style>
  <w:style w:type="character" w:styleId="a6">
    <w:name w:val="Hyperlink"/>
    <w:basedOn w:val="a0"/>
    <w:uiPriority w:val="99"/>
    <w:unhideWhenUsed/>
    <w:rsid w:val="006B662D"/>
    <w:rPr>
      <w:color w:val="0000FF"/>
      <w:u w:val="single"/>
    </w:rPr>
  </w:style>
  <w:style w:type="table" w:styleId="a7">
    <w:name w:val="Table Grid"/>
    <w:basedOn w:val="a1"/>
    <w:uiPriority w:val="59"/>
    <w:rsid w:val="00C97C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一"/>
    <w:basedOn w:val="a"/>
    <w:uiPriority w:val="99"/>
    <w:rsid w:val="00310638"/>
    <w:pPr>
      <w:spacing w:before="240" w:after="240" w:line="360" w:lineRule="atLeast"/>
      <w:ind w:left="964" w:hanging="482"/>
      <w:jc w:val="both"/>
    </w:pPr>
    <w:rPr>
      <w:rFonts w:ascii="Times New Roman" w:eastAsia="華康粗黑體" w:hAnsi="Times New Roman" w:cs="Times New Roman"/>
      <w:kern w:val="0"/>
      <w:szCs w:val="24"/>
    </w:rPr>
  </w:style>
  <w:style w:type="paragraph" w:customStyle="1" w:styleId="a9">
    <w:name w:val="文字"/>
    <w:basedOn w:val="a"/>
    <w:uiPriority w:val="99"/>
    <w:rsid w:val="00310638"/>
    <w:pPr>
      <w:spacing w:before="120" w:after="120" w:line="400" w:lineRule="exact"/>
      <w:ind w:left="567" w:firstLine="480"/>
      <w:jc w:val="both"/>
    </w:pPr>
    <w:rPr>
      <w:rFonts w:ascii="Times New Roman" w:eastAsia="新細明體" w:hAnsi="Times New Roman" w:cs="Times New Roman"/>
      <w:color w:val="000000"/>
      <w:sz w:val="22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957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95786E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957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95786E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20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206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EA6F6-2283-4163-B61E-09D9510E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Lemel</dc:creator>
  <cp:lastModifiedBy>user</cp:lastModifiedBy>
  <cp:revision>3</cp:revision>
  <cp:lastPrinted>2017-12-12T05:53:00Z</cp:lastPrinted>
  <dcterms:created xsi:type="dcterms:W3CDTF">2020-01-06T01:09:00Z</dcterms:created>
  <dcterms:modified xsi:type="dcterms:W3CDTF">2020-01-07T02:36:00Z</dcterms:modified>
</cp:coreProperties>
</file>