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8CC5" w14:textId="77777777" w:rsidR="00E83C36" w:rsidRDefault="009957D1" w:rsidP="00745984">
      <w:pPr>
        <w:pStyle w:val="Textbody"/>
        <w:spacing w:line="600" w:lineRule="exact"/>
        <w:ind w:left="0" w:right="-46" w:firstLine="0"/>
        <w:jc w:val="center"/>
        <w:rPr>
          <w:rFonts w:ascii="標楷體" w:eastAsia="標楷體" w:hAnsi="標楷體" w:cs="標楷體"/>
          <w:b/>
          <w:color w:val="000000"/>
          <w:sz w:val="50"/>
          <w:szCs w:val="50"/>
        </w:rPr>
      </w:pPr>
      <w:r>
        <w:rPr>
          <w:rFonts w:ascii="標楷體" w:eastAsia="標楷體" w:hAnsi="標楷體" w:cs="標楷體"/>
          <w:b/>
          <w:color w:val="000000"/>
          <w:sz w:val="50"/>
          <w:szCs w:val="50"/>
        </w:rPr>
        <w:t>預防及延緩失能照護服務方案品質指標</w:t>
      </w:r>
    </w:p>
    <w:p w14:paraId="67675720" w14:textId="77777777" w:rsidR="00E83C36" w:rsidRDefault="009957D1">
      <w:pPr>
        <w:pStyle w:val="Textbody"/>
        <w:spacing w:before="180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一、基本資料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931"/>
      </w:tblGrid>
      <w:tr w:rsidR="00E83C36" w14:paraId="1C9E8FA9" w14:textId="77777777" w:rsidTr="00A03DCA">
        <w:trPr>
          <w:trHeight w:val="4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669B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0513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</w:tr>
      <w:tr w:rsidR="00E83C36" w14:paraId="28FFDD49" w14:textId="77777777" w:rsidTr="00A03DCA">
        <w:trPr>
          <w:trHeight w:val="25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0437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5FD6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方案適用對象（可複選）  </w:t>
            </w:r>
          </w:p>
          <w:p w14:paraId="72E974DF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□健康長者   □衰弱長者  □輕度失能    </w:t>
            </w:r>
          </w:p>
          <w:p w14:paraId="013590F1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□中度失能   □輕度失智  □中度失智 □其他</w:t>
            </w:r>
          </w:p>
          <w:p w14:paraId="7F061FD3" w14:textId="77777777" w:rsidR="00E83C36" w:rsidRDefault="009957D1">
            <w:pPr>
              <w:pStyle w:val="Textbody"/>
              <w:widowControl w:val="0"/>
              <w:ind w:left="0" w:firstLine="0"/>
            </w:pP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說明：請選擇方案設計的主要對象</w:t>
            </w:r>
          </w:p>
        </w:tc>
      </w:tr>
      <w:tr w:rsidR="00E83C36" w14:paraId="666DABDD" w14:textId="77777777" w:rsidTr="00A03DCA">
        <w:trPr>
          <w:trHeight w:val="339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13A8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0193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方案類別（可複選）</w:t>
            </w:r>
          </w:p>
          <w:p w14:paraId="044D53D3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□認知促進   □肌力強化   □營養管理</w:t>
            </w:r>
          </w:p>
          <w:p w14:paraId="25957D07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□生活功能   □社會參與   □口腔保健     </w:t>
            </w:r>
          </w:p>
          <w:p w14:paraId="72EA31EF" w14:textId="77777777" w:rsidR="00E83C36" w:rsidRDefault="009957D1">
            <w:pPr>
              <w:pStyle w:val="Web"/>
              <w:widowControl w:val="0"/>
              <w:spacing w:before="0" w:after="0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 xml:space="preserve">□自主健康管理   □其他  </w:t>
            </w:r>
          </w:p>
          <w:p w14:paraId="1D8A871A" w14:textId="77777777" w:rsidR="00E83C36" w:rsidRDefault="009957D1">
            <w:pPr>
              <w:pStyle w:val="Web"/>
              <w:widowControl w:val="0"/>
              <w:spacing w:before="0" w:after="0"/>
            </w:pP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說明：方案面向為體適能者，可以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勾選肌力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強化。</w:t>
            </w:r>
          </w:p>
        </w:tc>
      </w:tr>
    </w:tbl>
    <w:p w14:paraId="186718B3" w14:textId="77777777" w:rsidR="00E83C36" w:rsidRDefault="00E83C36">
      <w:pPr>
        <w:pStyle w:val="Textbody"/>
        <w:rPr>
          <w:rFonts w:ascii="標楷體" w:eastAsia="標楷體" w:hAnsi="標楷體"/>
          <w:color w:val="000000"/>
        </w:rPr>
      </w:pPr>
    </w:p>
    <w:p w14:paraId="462B5595" w14:textId="77777777" w:rsidR="00E83C36" w:rsidRDefault="009957D1">
      <w:pPr>
        <w:pStyle w:val="Textbody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二、結構面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276"/>
      </w:tblGrid>
      <w:tr w:rsidR="00E83C36" w14:paraId="71EB5AAA" w14:textId="77777777" w:rsidTr="00A03D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04B5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437C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BA93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E83C36" w14:paraId="11998E55" w14:textId="77777777" w:rsidTr="00A03D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0D9D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2292" w14:textId="77777777" w:rsidR="00E83C36" w:rsidRDefault="009957D1">
            <w:pPr>
              <w:pStyle w:val="Web"/>
              <w:widowControl w:val="0"/>
              <w:spacing w:before="0" w:after="0" w:line="600" w:lineRule="exact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方案內容可融入長者健康之多元面向（包含認知、行動、營養、視力及聽力、情緒、用藥、生活功能、生活目標等）</w:t>
            </w:r>
          </w:p>
          <w:p w14:paraId="2C27E91F" w14:textId="77777777" w:rsidR="00E83C36" w:rsidRDefault="009957D1">
            <w:pPr>
              <w:pStyle w:val="Web"/>
              <w:widowControl w:val="0"/>
              <w:spacing w:before="0" w:after="0" w:line="600" w:lineRule="exact"/>
              <w:ind w:left="177" w:hanging="283"/>
            </w:pP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說明1：符合國際趨勢，方案雖有重點主題，但可於課程中帶入其他多元健康概念。</w:t>
            </w:r>
          </w:p>
          <w:p w14:paraId="122718F1" w14:textId="77777777" w:rsidR="00E83C36" w:rsidRDefault="009957D1">
            <w:pPr>
              <w:pStyle w:val="Textbody"/>
              <w:widowControl w:val="0"/>
              <w:spacing w:line="600" w:lineRule="exact"/>
              <w:ind w:left="177" w:hanging="283"/>
            </w:pP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說明2：不強制多元面向主題內容，惟方案成效評量包含多元面向之長者健康評估。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9565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4213EDE0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5E03BFBF" w14:textId="77777777" w:rsidTr="00A03DCA">
        <w:trPr>
          <w:trHeight w:val="126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1DA8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9A82" w14:textId="77777777" w:rsidR="00E83C36" w:rsidRDefault="009957D1">
            <w:pPr>
              <w:pStyle w:val="Textbody"/>
              <w:widowControl w:val="0"/>
              <w:ind w:left="0" w:firstLine="0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提供可洽詢之聯繫窗口（單位及聯繫人）與聯繫方式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5D52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04A8E271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1F464087" w14:textId="77777777" w:rsidTr="00A03D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F327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072B" w14:textId="77777777" w:rsidR="00E83C36" w:rsidRDefault="009957D1">
            <w:pPr>
              <w:pStyle w:val="Web"/>
              <w:widowControl w:val="0"/>
              <w:spacing w:before="0" w:after="0" w:line="560" w:lineRule="exact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指導員之條件</w:t>
            </w:r>
          </w:p>
          <w:p w14:paraId="5C9FDAF4" w14:textId="77777777" w:rsidR="00E83C36" w:rsidRDefault="009957D1">
            <w:pPr>
              <w:pStyle w:val="Web"/>
              <w:widowControl w:val="0"/>
              <w:numPr>
                <w:ilvl w:val="0"/>
                <w:numId w:val="1"/>
              </w:numPr>
              <w:spacing w:before="0" w:after="0" w:line="560" w:lineRule="exact"/>
              <w:ind w:left="456" w:hanging="456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曾通過方案指導員資格。</w:t>
            </w:r>
          </w:p>
          <w:p w14:paraId="7B9FB6C7" w14:textId="77777777" w:rsidR="00E83C36" w:rsidRDefault="009957D1">
            <w:pPr>
              <w:pStyle w:val="Web"/>
              <w:widowControl w:val="0"/>
              <w:numPr>
                <w:ilvl w:val="0"/>
                <w:numId w:val="1"/>
              </w:numPr>
              <w:spacing w:before="0" w:after="0" w:line="560" w:lineRule="exact"/>
              <w:ind w:left="456" w:hanging="456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配合中央政府機關政策，完成衛生福利部國民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健康署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或教育部體育署提供之基礎增能課程訓練。</w:t>
            </w:r>
          </w:p>
          <w:p w14:paraId="3933DEF6" w14:textId="77777777" w:rsidR="00E83C36" w:rsidRDefault="009957D1">
            <w:pPr>
              <w:pStyle w:val="Web"/>
              <w:widowControl w:val="0"/>
              <w:numPr>
                <w:ilvl w:val="0"/>
                <w:numId w:val="1"/>
              </w:numPr>
              <w:spacing w:before="0" w:after="0" w:line="560" w:lineRule="exact"/>
              <w:ind w:left="456" w:hanging="456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建議可具備與方案面向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如：認知、肌力、生活功能、營養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口牙及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心理社會等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相符之專業背景。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6826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3591390C" w14:textId="77777777" w:rsidR="00E83C36" w:rsidRDefault="009957D1">
            <w:pPr>
              <w:pStyle w:val="Textbody"/>
              <w:widowControl w:val="0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</w:tbl>
    <w:p w14:paraId="6526333D" w14:textId="77777777" w:rsidR="00E83C36" w:rsidRDefault="00E83C36">
      <w:pPr>
        <w:pStyle w:val="Textbody"/>
        <w:rPr>
          <w:rFonts w:ascii="標楷體" w:eastAsia="標楷體" w:hAnsi="標楷體" w:cs="標楷體"/>
          <w:b/>
          <w:color w:val="000000"/>
          <w:szCs w:val="24"/>
        </w:rPr>
      </w:pPr>
    </w:p>
    <w:p w14:paraId="05888DD8" w14:textId="77777777" w:rsidR="00E83C36" w:rsidRDefault="009957D1">
      <w:pPr>
        <w:pStyle w:val="Textbody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三、過程面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276"/>
      </w:tblGrid>
      <w:tr w:rsidR="00E83C36" w14:paraId="406F293D" w14:textId="77777777" w:rsidTr="009957D1">
        <w:trPr>
          <w:trHeight w:val="4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5369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C8FA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CC87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E83C36" w14:paraId="6F154583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ECF8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9778" w14:textId="77777777" w:rsidR="00E83C36" w:rsidRDefault="009957D1">
            <w:pPr>
              <w:pStyle w:val="Textbody"/>
              <w:widowControl w:val="0"/>
              <w:spacing w:line="560" w:lineRule="exact"/>
              <w:ind w:left="0" w:firstLine="0"/>
              <w:jc w:val="both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方案應用目標明確，符合參與長者的需求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CB56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10F055B9" w14:textId="77777777" w:rsidR="00E83C36" w:rsidRDefault="009957D1">
            <w:pPr>
              <w:pStyle w:val="Textbody"/>
              <w:widowControl w:val="0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42BEB4D0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B258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A845" w14:textId="77777777" w:rsidR="00E83C36" w:rsidRDefault="009957D1">
            <w:pPr>
              <w:pStyle w:val="Web"/>
              <w:widowControl w:val="0"/>
              <w:spacing w:before="0" w:after="0" w:line="560" w:lineRule="exact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方案模組之教案架構與核心原理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且有可操作的流程</w:t>
            </w:r>
          </w:p>
          <w:p w14:paraId="7A0A31C9" w14:textId="77777777" w:rsidR="00E83C36" w:rsidRDefault="009957D1">
            <w:pPr>
              <w:pStyle w:val="Textbody"/>
              <w:widowControl w:val="0"/>
              <w:spacing w:line="560" w:lineRule="exact"/>
              <w:ind w:left="0" w:firstLine="0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*說明:活動內容可依據教案架構與核心原理彈性調整。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DA3C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44D5377E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167169E0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79D0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E9C5" w14:textId="77777777" w:rsidR="00E83C36" w:rsidRDefault="009957D1">
            <w:pPr>
              <w:pStyle w:val="Web"/>
              <w:widowControl w:val="0"/>
              <w:spacing w:before="0" w:after="0" w:line="560" w:lineRule="exact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活動設計安排，考量長者之參與度與互動性。</w:t>
            </w:r>
          </w:p>
          <w:p w14:paraId="32D0EFCD" w14:textId="77777777" w:rsidR="00E83C36" w:rsidRDefault="009957D1">
            <w:pPr>
              <w:pStyle w:val="Textbody"/>
              <w:widowControl w:val="0"/>
              <w:spacing w:line="560" w:lineRule="exact"/>
              <w:ind w:left="0" w:firstLine="0"/>
              <w:jc w:val="both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*說明:不僅是課堂講授方式、以長者實際操作為主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5F05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68260A98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3A2694B8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6522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8A05" w14:textId="77777777" w:rsidR="00E83C36" w:rsidRDefault="009957D1">
            <w:pPr>
              <w:pStyle w:val="Web"/>
              <w:widowControl w:val="0"/>
              <w:spacing w:before="0" w:after="0" w:line="560" w:lineRule="exact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建立課前及課後長者功能評估機制，並依照課前評估結果（長者程度）進行課程調整。</w:t>
            </w:r>
          </w:p>
          <w:p w14:paraId="688E8BED" w14:textId="77777777" w:rsidR="00E83C36" w:rsidRDefault="009957D1">
            <w:pPr>
              <w:pStyle w:val="Textbody"/>
              <w:widowControl w:val="0"/>
              <w:spacing w:line="560" w:lineRule="exact"/>
              <w:ind w:left="174" w:right="34" w:hanging="174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*說明：建議長者參加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課程方案，至少需完成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一次前測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（課程執行前二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內到課程開始第一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及後測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（12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課程之最後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一週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到課程結束後二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內），有必要可另安排追蹤測驗。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E016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33936F6E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7AD43B25" w14:textId="77777777" w:rsidTr="009957D1">
        <w:trPr>
          <w:trHeight w:val="26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34CD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9423" w14:textId="77777777" w:rsidR="00E83C36" w:rsidRDefault="009957D1">
            <w:pPr>
              <w:pStyle w:val="Web"/>
              <w:widowControl w:val="0"/>
              <w:spacing w:before="0" w:after="0" w:line="580" w:lineRule="exact"/>
              <w:jc w:val="both"/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利用各種多元方式獲得相關人員之回饋(滿意度、課堂討論)，調整課程內容</w:t>
            </w:r>
          </w:p>
          <w:p w14:paraId="75E1B956" w14:textId="77777777" w:rsidR="00E83C36" w:rsidRDefault="009957D1">
            <w:pPr>
              <w:pStyle w:val="Textbody"/>
              <w:widowControl w:val="0"/>
              <w:spacing w:line="580" w:lineRule="exact"/>
              <w:ind w:left="174" w:hanging="174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*說明：「相關人員」可包含參與課程之長者、帶領師資、社區據點工作人員等。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020A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02AB25C2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08352630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F913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1768" w14:textId="77777777" w:rsidR="00E83C36" w:rsidRDefault="009957D1">
            <w:pPr>
              <w:pStyle w:val="Textbody"/>
              <w:widowControl w:val="0"/>
              <w:spacing w:line="580" w:lineRule="exact"/>
              <w:ind w:left="0" w:firstLine="0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提供安全防護措施指引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例如：環境安全提示、預防跌倒、運動傷害等不良反應出現之措施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感控防疫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措施指引與緊急意外事件處理流程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D1E3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2217DAE4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E83C36" w14:paraId="5466EFA8" w14:textId="77777777" w:rsidTr="009957D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AC3E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B830" w14:textId="77777777" w:rsidR="00E83C36" w:rsidRDefault="009957D1">
            <w:pPr>
              <w:pStyle w:val="Textbody"/>
              <w:widowControl w:val="0"/>
              <w:spacing w:line="580" w:lineRule="exact"/>
              <w:ind w:left="0" w:firstLine="0"/>
              <w:jc w:val="both"/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提供方案品質管控機制(例如:定期與指導員討論或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進行回訓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，瞭解長者參與之過程及成效等)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F868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3D6E8812" w14:textId="77777777" w:rsidR="00E83C36" w:rsidRDefault="009957D1">
            <w:pPr>
              <w:pStyle w:val="Textbody"/>
              <w:widowControl w:val="0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</w:tbl>
    <w:p w14:paraId="0C04E710" w14:textId="77777777" w:rsidR="00E83C36" w:rsidRDefault="00E83C36">
      <w:pPr>
        <w:pStyle w:val="Textbody"/>
        <w:ind w:left="0" w:firstLine="0"/>
        <w:rPr>
          <w:rFonts w:ascii="標楷體" w:eastAsia="標楷體" w:hAnsi="標楷體" w:cs="標楷體"/>
          <w:b/>
          <w:color w:val="000000"/>
          <w:szCs w:val="24"/>
        </w:rPr>
      </w:pPr>
    </w:p>
    <w:p w14:paraId="3320FAEC" w14:textId="77777777" w:rsidR="00E83C36" w:rsidRDefault="009957D1">
      <w:pPr>
        <w:pStyle w:val="Textbody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四、結果面</w:t>
      </w:r>
    </w:p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276"/>
      </w:tblGrid>
      <w:tr w:rsidR="00E83C36" w14:paraId="08B96BFE" w14:textId="77777777" w:rsidTr="009957D1">
        <w:trPr>
          <w:trHeight w:val="5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0CB9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題號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D8A5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F7B4" w14:textId="77777777" w:rsidR="00E83C36" w:rsidRDefault="009957D1">
            <w:pPr>
              <w:pStyle w:val="Textbody"/>
              <w:widowControl w:val="0"/>
              <w:ind w:left="0" w:firstLine="0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答項</w:t>
            </w:r>
            <w:proofErr w:type="gramEnd"/>
          </w:p>
        </w:tc>
      </w:tr>
      <w:tr w:rsidR="00E83C36" w14:paraId="02B22FD1" w14:textId="77777777" w:rsidTr="009957D1">
        <w:trPr>
          <w:trHeight w:val="266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9A35" w14:textId="77777777" w:rsidR="00E83C36" w:rsidRDefault="009957D1">
            <w:pPr>
              <w:pStyle w:val="Textbody"/>
              <w:widowControl w:val="0"/>
              <w:ind w:left="0" w:firstLine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C02B" w14:textId="77777777" w:rsidR="00E83C36" w:rsidRDefault="009957D1">
            <w:pPr>
              <w:pStyle w:val="Textbody"/>
              <w:widowControl w:val="0"/>
              <w:spacing w:line="580" w:lineRule="exact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執行成效評估與分析</w:t>
            </w:r>
          </w:p>
          <w:p w14:paraId="1450EE17" w14:textId="77777777" w:rsidR="00E83C36" w:rsidRDefault="009957D1">
            <w:pPr>
              <w:pStyle w:val="Textbody"/>
              <w:widowControl w:val="0"/>
              <w:spacing w:line="580" w:lineRule="exact"/>
              <w:ind w:left="456" w:hanging="456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□A.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ICOPE自評，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以及肌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力、營養或認知異常面向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評(肌力:SPPB、認知: MMSE、營養: MNA)</w:t>
            </w:r>
          </w:p>
          <w:p w14:paraId="7FCAB23B" w14:textId="77777777" w:rsidR="00E83C36" w:rsidRDefault="009957D1">
            <w:pPr>
              <w:pStyle w:val="Textbody"/>
              <w:widowControl w:val="0"/>
              <w:spacing w:line="580" w:lineRule="exact"/>
              <w:ind w:left="456" w:hanging="456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□B.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u w:val="single"/>
              </w:rPr>
              <w:t>方案成效評估（可依ICOPE評估結果異常面向選用對應題項）</w:t>
            </w:r>
          </w:p>
          <w:p w14:paraId="1E248562" w14:textId="77777777" w:rsidR="00E83C36" w:rsidRDefault="009957D1">
            <w:pPr>
              <w:pStyle w:val="Textbody"/>
              <w:widowControl w:val="0"/>
              <w:spacing w:line="580" w:lineRule="exact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□C.其他，方案開發者增加之評估：__________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D57E" w14:textId="77777777" w:rsidR="00E83C36" w:rsidRDefault="009957D1">
            <w:pPr>
              <w:pStyle w:val="Textbody"/>
              <w:widowControl w:val="0"/>
              <w:ind w:left="0" w:firstLine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是</w:t>
            </w:r>
          </w:p>
          <w:p w14:paraId="65943B42" w14:textId="77777777" w:rsidR="00E83C36" w:rsidRDefault="009957D1">
            <w:pPr>
              <w:pStyle w:val="Textbody"/>
              <w:widowControl w:val="0"/>
              <w:ind w:left="0" w:firstLine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</w:tbl>
    <w:p w14:paraId="08E11A6E" w14:textId="77777777" w:rsidR="00E83C36" w:rsidRDefault="00E83C36">
      <w:pPr>
        <w:pStyle w:val="Textbody"/>
        <w:ind w:left="0" w:firstLine="0"/>
        <w:rPr>
          <w:rFonts w:ascii="標楷體" w:eastAsia="標楷體" w:hAnsi="標楷體"/>
          <w:color w:val="000000"/>
        </w:rPr>
      </w:pPr>
    </w:p>
    <w:sectPr w:rsidR="00E83C36">
      <w:pgSz w:w="11906" w:h="16838"/>
      <w:pgMar w:top="1080" w:right="1440" w:bottom="1080" w:left="1440" w:header="720" w:footer="720" w:gutter="0"/>
      <w:cols w:space="720"/>
      <w:docGrid w:type="lines" w:linePitch="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7B59" w14:textId="77777777" w:rsidR="0023572E" w:rsidRDefault="009957D1">
      <w:r>
        <w:separator/>
      </w:r>
    </w:p>
  </w:endnote>
  <w:endnote w:type="continuationSeparator" w:id="0">
    <w:p w14:paraId="2F2F56EE" w14:textId="77777777" w:rsidR="0023572E" w:rsidRDefault="009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959A" w14:textId="77777777" w:rsidR="0023572E" w:rsidRDefault="009957D1">
      <w:r>
        <w:rPr>
          <w:color w:val="000000"/>
        </w:rPr>
        <w:separator/>
      </w:r>
    </w:p>
  </w:footnote>
  <w:footnote w:type="continuationSeparator" w:id="0">
    <w:p w14:paraId="2B06BF60" w14:textId="77777777" w:rsidR="0023572E" w:rsidRDefault="0099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23"/>
    <w:multiLevelType w:val="multilevel"/>
    <w:tmpl w:val="AF9EC38A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2350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36"/>
    <w:rsid w:val="0023572E"/>
    <w:rsid w:val="004020B4"/>
    <w:rsid w:val="00745984"/>
    <w:rsid w:val="009957D1"/>
    <w:rsid w:val="00A03DCA"/>
    <w:rsid w:val="00E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C905"/>
  <w15:docId w15:val="{622BFA56-B6FD-458B-9455-37BBA90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ind w:left="227" w:hanging="227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styleId="Web">
    <w:name w:val="Normal (Web)"/>
    <w:basedOn w:val="Textbody"/>
    <w:pPr>
      <w:spacing w:before="100" w:after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5046"/>
        <w:tab w:val="right" w:pos="9865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Hung-Chia Huang</dc:creator>
  <dc:description/>
  <cp:lastModifiedBy>user</cp:lastModifiedBy>
  <cp:revision>4</cp:revision>
  <cp:lastPrinted>2022-01-11T05:37:00Z</cp:lastPrinted>
  <dcterms:created xsi:type="dcterms:W3CDTF">2022-07-21T02:56:00Z</dcterms:created>
  <dcterms:modified xsi:type="dcterms:W3CDTF">2022-07-21T02:57:00Z</dcterms:modified>
</cp:coreProperties>
</file>