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8F5A" w14:textId="77777777" w:rsidR="001E2B46" w:rsidRPr="00B722BF" w:rsidRDefault="001E2B46" w:rsidP="001E2B46">
      <w:pPr>
        <w:spacing w:line="500" w:lineRule="exac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B722BF">
        <w:rPr>
          <w:rFonts w:ascii="標楷體" w:eastAsia="標楷體" w:hAnsi="標楷體" w:cs="Times New Roman" w:hint="eastAsia"/>
          <w:b/>
          <w:bCs/>
          <w:sz w:val="36"/>
          <w:szCs w:val="36"/>
        </w:rPr>
        <w:t>單位名稱：</w:t>
      </w:r>
    </w:p>
    <w:p w14:paraId="789A25A4" w14:textId="23249952" w:rsidR="001E2B46" w:rsidRDefault="00B722BF" w:rsidP="001E2B46">
      <w:pPr>
        <w:spacing w:line="50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B722BF">
        <w:rPr>
          <w:rFonts w:ascii="標楷體" w:eastAsia="標楷體" w:hAnsi="標楷體" w:cs="Times New Roman" w:hint="eastAsia"/>
          <w:b/>
          <w:bCs/>
          <w:sz w:val="36"/>
          <w:szCs w:val="36"/>
          <w:u w:val="single"/>
        </w:rPr>
        <w:t xml:space="preserve">     </w:t>
      </w:r>
      <w:r w:rsidRPr="00B722BF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年 </w:t>
      </w:r>
      <w:r w:rsidRPr="00B722BF">
        <w:rPr>
          <w:rFonts w:ascii="標楷體" w:eastAsia="標楷體" w:hAnsi="標楷體"/>
          <w:b/>
          <w:bCs/>
          <w:sz w:val="36"/>
        </w:rPr>
        <w:t>布建社區照顧關懷據點及巷弄長照站計畫</w:t>
      </w:r>
      <w:r w:rsidRPr="00B722BF">
        <w:rPr>
          <w:rFonts w:ascii="標楷體" w:eastAsia="標楷體" w:hAnsi="標楷體" w:cs="Times New Roman" w:hint="eastAsia"/>
          <w:b/>
          <w:bCs/>
          <w:sz w:val="36"/>
          <w:szCs w:val="36"/>
        </w:rPr>
        <w:t>-</w:t>
      </w:r>
      <w:r w:rsidR="001E2B46" w:rsidRPr="00B722BF">
        <w:rPr>
          <w:rFonts w:ascii="標楷體" w:eastAsia="標楷體" w:hAnsi="標楷體" w:cs="Times New Roman" w:hint="eastAsia"/>
          <w:b/>
          <w:bCs/>
          <w:sz w:val="36"/>
          <w:szCs w:val="36"/>
        </w:rPr>
        <w:t>加班費印領清冊</w:t>
      </w:r>
    </w:p>
    <w:p w14:paraId="4BDDB7D9" w14:textId="77777777" w:rsidR="00B722BF" w:rsidRPr="00B722BF" w:rsidRDefault="00B722BF" w:rsidP="001E2B46">
      <w:pPr>
        <w:spacing w:line="500" w:lineRule="exact"/>
        <w:jc w:val="center"/>
        <w:rPr>
          <w:rFonts w:ascii="標楷體" w:eastAsia="標楷體" w:hAnsi="標楷體" w:cs="Times New Roman" w:hint="eastAsia"/>
          <w:b/>
          <w:bCs/>
          <w:sz w:val="36"/>
          <w:szCs w:val="36"/>
        </w:rPr>
      </w:pPr>
    </w:p>
    <w:tbl>
      <w:tblPr>
        <w:tblW w:w="1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616"/>
        <w:gridCol w:w="2101"/>
        <w:gridCol w:w="1823"/>
        <w:gridCol w:w="1336"/>
        <w:gridCol w:w="1971"/>
        <w:gridCol w:w="844"/>
        <w:gridCol w:w="1405"/>
        <w:gridCol w:w="1264"/>
        <w:gridCol w:w="2010"/>
      </w:tblGrid>
      <w:tr w:rsidR="001E2B46" w:rsidRPr="00CB757F" w14:paraId="641955CF" w14:textId="77777777" w:rsidTr="001E2B46">
        <w:trPr>
          <w:trHeight w:val="604"/>
          <w:jc w:val="center"/>
        </w:trPr>
        <w:tc>
          <w:tcPr>
            <w:tcW w:w="1158" w:type="dxa"/>
            <w:shd w:val="clear" w:color="auto" w:fill="BFBFBF" w:themeFill="background1" w:themeFillShade="BF"/>
            <w:vAlign w:val="center"/>
          </w:tcPr>
          <w:p w14:paraId="4CA2FC64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14:paraId="23B963D1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身份證字號</w:t>
            </w:r>
          </w:p>
        </w:tc>
        <w:tc>
          <w:tcPr>
            <w:tcW w:w="2101" w:type="dxa"/>
            <w:shd w:val="clear" w:color="auto" w:fill="BFBFBF" w:themeFill="background1" w:themeFillShade="BF"/>
            <w:vAlign w:val="center"/>
          </w:tcPr>
          <w:p w14:paraId="1A371A73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戶籍地址</w:t>
            </w:r>
          </w:p>
        </w:tc>
        <w:tc>
          <w:tcPr>
            <w:tcW w:w="1823" w:type="dxa"/>
            <w:shd w:val="clear" w:color="auto" w:fill="BFBFBF" w:themeFill="background1" w:themeFillShade="BF"/>
            <w:vAlign w:val="center"/>
          </w:tcPr>
          <w:p w14:paraId="4EFE793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工作內容</w:t>
            </w:r>
          </w:p>
        </w:tc>
        <w:tc>
          <w:tcPr>
            <w:tcW w:w="1336" w:type="dxa"/>
            <w:shd w:val="clear" w:color="auto" w:fill="BFBFBF" w:themeFill="background1" w:themeFillShade="BF"/>
            <w:vAlign w:val="center"/>
          </w:tcPr>
          <w:p w14:paraId="137DA2E7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日期</w:t>
            </w: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55DF42EC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加班</w:t>
            </w: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起訖時間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14:paraId="71172AC1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時數</w:t>
            </w:r>
          </w:p>
        </w:tc>
        <w:tc>
          <w:tcPr>
            <w:tcW w:w="1405" w:type="dxa"/>
            <w:shd w:val="clear" w:color="auto" w:fill="BFBFBF" w:themeFill="background1" w:themeFillShade="BF"/>
            <w:vAlign w:val="center"/>
          </w:tcPr>
          <w:p w14:paraId="20D011D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補助金額</w:t>
            </w:r>
          </w:p>
        </w:tc>
        <w:tc>
          <w:tcPr>
            <w:tcW w:w="1264" w:type="dxa"/>
            <w:shd w:val="clear" w:color="auto" w:fill="BFBFBF" w:themeFill="background1" w:themeFillShade="BF"/>
            <w:vAlign w:val="center"/>
          </w:tcPr>
          <w:p w14:paraId="69495C50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CB757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簽章</w:t>
            </w: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3E6768E4" w14:textId="77777777" w:rsidR="001E2B46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備註</w:t>
            </w:r>
          </w:p>
          <w:p w14:paraId="202FC806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(社會工作員/照顧服務員)</w:t>
            </w:r>
          </w:p>
        </w:tc>
      </w:tr>
      <w:tr w:rsidR="001E2B46" w:rsidRPr="00CB757F" w14:paraId="775FB83C" w14:textId="77777777" w:rsidTr="001E2B46">
        <w:trPr>
          <w:trHeight w:val="563"/>
          <w:jc w:val="center"/>
        </w:trPr>
        <w:tc>
          <w:tcPr>
            <w:tcW w:w="1158" w:type="dxa"/>
            <w:vAlign w:val="center"/>
          </w:tcPr>
          <w:p w14:paraId="3AFDD8EA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範例1</w:t>
            </w:r>
          </w:p>
          <w:p w14:paraId="3777665F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王小明</w:t>
            </w:r>
          </w:p>
        </w:tc>
        <w:tc>
          <w:tcPr>
            <w:tcW w:w="1616" w:type="dxa"/>
            <w:vAlign w:val="center"/>
          </w:tcPr>
          <w:p w14:paraId="7A9F0A6C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E</w:t>
            </w:r>
            <w:r w:rsidRPr="007807C9">
              <w:rPr>
                <w:rFonts w:ascii="標楷體" w:eastAsia="標楷體" w:hAnsi="標楷體" w:cs="Times New Roman"/>
                <w:sz w:val="28"/>
                <w:szCs w:val="28"/>
              </w:rPr>
              <w:t>123456789</w:t>
            </w:r>
          </w:p>
        </w:tc>
        <w:tc>
          <w:tcPr>
            <w:tcW w:w="2101" w:type="dxa"/>
            <w:vAlign w:val="center"/>
          </w:tcPr>
          <w:p w14:paraId="425FCF1D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高雄市苓雅區四維二路51號</w:t>
            </w:r>
          </w:p>
        </w:tc>
        <w:tc>
          <w:tcPr>
            <w:tcW w:w="1823" w:type="dxa"/>
            <w:vAlign w:val="center"/>
          </w:tcPr>
          <w:p w14:paraId="70996B5E" w14:textId="50EB198B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處理</w:t>
            </w:r>
            <w:r w:rsidR="00B722B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據點</w:t>
            </w:r>
            <w:r w:rsidRPr="007807C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核銷事宜</w:t>
            </w:r>
          </w:p>
        </w:tc>
        <w:tc>
          <w:tcPr>
            <w:tcW w:w="1336" w:type="dxa"/>
            <w:vAlign w:val="center"/>
          </w:tcPr>
          <w:p w14:paraId="48B8DB33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109.3.21</w:t>
            </w:r>
          </w:p>
        </w:tc>
        <w:tc>
          <w:tcPr>
            <w:tcW w:w="1971" w:type="dxa"/>
            <w:vAlign w:val="center"/>
          </w:tcPr>
          <w:p w14:paraId="76BE1CA6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17:30-18:30</w:t>
            </w:r>
          </w:p>
        </w:tc>
        <w:tc>
          <w:tcPr>
            <w:tcW w:w="844" w:type="dxa"/>
            <w:vAlign w:val="center"/>
          </w:tcPr>
          <w:p w14:paraId="765E066F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405" w:type="dxa"/>
            <w:vAlign w:val="center"/>
          </w:tcPr>
          <w:p w14:paraId="1029D387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182</w:t>
            </w:r>
          </w:p>
        </w:tc>
        <w:tc>
          <w:tcPr>
            <w:tcW w:w="1264" w:type="dxa"/>
            <w:vAlign w:val="center"/>
          </w:tcPr>
          <w:p w14:paraId="2FA4979E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王小明</w:t>
            </w:r>
          </w:p>
        </w:tc>
        <w:tc>
          <w:tcPr>
            <w:tcW w:w="2010" w:type="dxa"/>
            <w:vAlign w:val="center"/>
          </w:tcPr>
          <w:p w14:paraId="58595D5E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照顧服務</w:t>
            </w: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員</w:t>
            </w:r>
          </w:p>
        </w:tc>
      </w:tr>
      <w:tr w:rsidR="001E2B46" w:rsidRPr="00CB757F" w14:paraId="6B2ED653" w14:textId="77777777" w:rsidTr="001E2B46">
        <w:trPr>
          <w:trHeight w:val="563"/>
          <w:jc w:val="center"/>
        </w:trPr>
        <w:tc>
          <w:tcPr>
            <w:tcW w:w="1158" w:type="dxa"/>
            <w:vAlign w:val="center"/>
          </w:tcPr>
          <w:p w14:paraId="2E2BD4E0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6292719C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271D5E84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2CBFB68F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1CB662A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31B2769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43C3ABEE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4A79990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CBAFA75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5C274FD7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E2B46" w:rsidRPr="00CB757F" w14:paraId="4B3D2477" w14:textId="77777777" w:rsidTr="001E2B46">
        <w:trPr>
          <w:trHeight w:val="563"/>
          <w:jc w:val="center"/>
        </w:trPr>
        <w:tc>
          <w:tcPr>
            <w:tcW w:w="1158" w:type="dxa"/>
            <w:vAlign w:val="center"/>
          </w:tcPr>
          <w:p w14:paraId="7EE12B94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F51CFA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20989330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1853578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051ADA2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687F06A7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6C2F1699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582D4EE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72F9749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27CBA9C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E2B46" w:rsidRPr="00CB757F" w14:paraId="23722732" w14:textId="77777777" w:rsidTr="001E2B46">
        <w:trPr>
          <w:trHeight w:val="563"/>
          <w:jc w:val="center"/>
        </w:trPr>
        <w:tc>
          <w:tcPr>
            <w:tcW w:w="1158" w:type="dxa"/>
            <w:vAlign w:val="center"/>
          </w:tcPr>
          <w:p w14:paraId="03ACB5A9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3C1D25D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0DAFF595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326D06A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BA5375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C48FC6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708595C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658D2A5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7895F4EE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2BE24B5E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E2B46" w:rsidRPr="00CB757F" w14:paraId="5118C1EC" w14:textId="77777777" w:rsidTr="001E2B46">
        <w:trPr>
          <w:trHeight w:val="563"/>
          <w:jc w:val="center"/>
        </w:trPr>
        <w:tc>
          <w:tcPr>
            <w:tcW w:w="1158" w:type="dxa"/>
            <w:vAlign w:val="center"/>
          </w:tcPr>
          <w:p w14:paraId="6D567F0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2A5435E4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7BA43987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663FD7BE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A447CD9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0766F17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A90B28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C1DB18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4A310CC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56C4A5C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E2B46" w:rsidRPr="00CB757F" w14:paraId="6C7AA60B" w14:textId="77777777" w:rsidTr="001E2B46">
        <w:trPr>
          <w:trHeight w:val="563"/>
          <w:jc w:val="center"/>
        </w:trPr>
        <w:tc>
          <w:tcPr>
            <w:tcW w:w="1158" w:type="dxa"/>
            <w:vAlign w:val="center"/>
          </w:tcPr>
          <w:p w14:paraId="3DD45386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5951EE3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14CEB0D3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586257A2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FC8B88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625C8C67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3833871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C19058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6F66BB4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468EB9CC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E2B46" w:rsidRPr="00CB757F" w14:paraId="38E86BC2" w14:textId="77777777" w:rsidTr="001E2B46">
        <w:trPr>
          <w:trHeight w:val="563"/>
          <w:jc w:val="center"/>
        </w:trPr>
        <w:tc>
          <w:tcPr>
            <w:tcW w:w="1158" w:type="dxa"/>
            <w:vAlign w:val="center"/>
          </w:tcPr>
          <w:p w14:paraId="3840D328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29F17362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2EE445E1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065982F6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301D004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6795E937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D20D2EC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F488FCF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4DC1DD94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215E4777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E2B46" w:rsidRPr="00CB757F" w14:paraId="35B7425B" w14:textId="77777777" w:rsidTr="001E2B46">
        <w:trPr>
          <w:trHeight w:val="563"/>
          <w:jc w:val="center"/>
        </w:trPr>
        <w:tc>
          <w:tcPr>
            <w:tcW w:w="1158" w:type="dxa"/>
            <w:vAlign w:val="center"/>
          </w:tcPr>
          <w:p w14:paraId="477ACEE9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D60ADE4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10FBD73A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287C85E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C2A448A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C943681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2CFBBA92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031465C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0D6510AA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793D0A0B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E2B46" w:rsidRPr="00CB757F" w14:paraId="43F53C16" w14:textId="77777777" w:rsidTr="001E2B46">
        <w:trPr>
          <w:trHeight w:val="563"/>
          <w:jc w:val="center"/>
        </w:trPr>
        <w:tc>
          <w:tcPr>
            <w:tcW w:w="10005" w:type="dxa"/>
            <w:gridSpan w:val="6"/>
            <w:vAlign w:val="center"/>
          </w:tcPr>
          <w:p w14:paraId="5279685C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合計</w:t>
            </w:r>
          </w:p>
        </w:tc>
        <w:tc>
          <w:tcPr>
            <w:tcW w:w="844" w:type="dxa"/>
            <w:vAlign w:val="center"/>
          </w:tcPr>
          <w:p w14:paraId="16A58052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405" w:type="dxa"/>
            <w:vAlign w:val="center"/>
          </w:tcPr>
          <w:p w14:paraId="663876AB" w14:textId="77777777" w:rsidR="001E2B46" w:rsidRPr="007807C9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07C9">
              <w:rPr>
                <w:rFonts w:ascii="標楷體" w:eastAsia="標楷體" w:hAnsi="標楷體" w:cs="Times New Roman" w:hint="eastAsia"/>
                <w:sz w:val="28"/>
                <w:szCs w:val="28"/>
              </w:rPr>
              <w:t>182</w:t>
            </w:r>
          </w:p>
        </w:tc>
        <w:tc>
          <w:tcPr>
            <w:tcW w:w="1264" w:type="dxa"/>
            <w:vAlign w:val="center"/>
          </w:tcPr>
          <w:p w14:paraId="1F2D76C2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2E31B4E3" w14:textId="77777777" w:rsidR="001E2B46" w:rsidRPr="00CB757F" w:rsidRDefault="001E2B46" w:rsidP="00346307">
            <w:pPr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20EE6BE" w14:textId="77777777" w:rsidR="001E2B46" w:rsidRPr="00CB757F" w:rsidRDefault="001E2B46" w:rsidP="00B722BF">
      <w:pPr>
        <w:tabs>
          <w:tab w:val="left" w:pos="5529"/>
          <w:tab w:val="left" w:pos="10915"/>
        </w:tabs>
        <w:ind w:firstLineChars="100" w:firstLine="320"/>
        <w:rPr>
          <w:rFonts w:ascii="標楷體" w:eastAsia="標楷體" w:hAnsi="標楷體" w:cs="Times New Roman"/>
          <w:sz w:val="32"/>
          <w:szCs w:val="32"/>
        </w:rPr>
      </w:pPr>
      <w:r w:rsidRPr="00CB757F">
        <w:rPr>
          <w:rFonts w:ascii="標楷體" w:eastAsia="標楷體" w:hAnsi="標楷體" w:cs="Times New Roman" w:hint="eastAsia"/>
          <w:sz w:val="32"/>
          <w:szCs w:val="32"/>
        </w:rPr>
        <w:t>製表：</w:t>
      </w:r>
      <w:r w:rsidRPr="00CB757F">
        <w:rPr>
          <w:rFonts w:ascii="標楷體" w:eastAsia="標楷體" w:hAnsi="標楷體" w:cs="Times New Roman"/>
          <w:sz w:val="32"/>
          <w:szCs w:val="32"/>
        </w:rPr>
        <w:tab/>
      </w:r>
      <w:r w:rsidRPr="00CB757F">
        <w:rPr>
          <w:rFonts w:ascii="標楷體" w:eastAsia="標楷體" w:hAnsi="標楷體" w:cs="Times New Roman" w:hint="eastAsia"/>
          <w:sz w:val="32"/>
          <w:szCs w:val="32"/>
        </w:rPr>
        <w:t>會計：</w:t>
      </w:r>
      <w:r w:rsidRPr="00CB757F">
        <w:rPr>
          <w:rFonts w:ascii="標楷體" w:eastAsia="標楷體" w:hAnsi="標楷體" w:cs="Times New Roman"/>
          <w:sz w:val="32"/>
          <w:szCs w:val="32"/>
        </w:rPr>
        <w:tab/>
      </w:r>
      <w:r w:rsidRPr="00CB757F">
        <w:rPr>
          <w:rFonts w:ascii="標楷體" w:eastAsia="標楷體" w:hAnsi="標楷體" w:cs="Times New Roman" w:hint="eastAsia"/>
          <w:sz w:val="32"/>
          <w:szCs w:val="32"/>
        </w:rPr>
        <w:t>單位負責人：</w:t>
      </w:r>
    </w:p>
    <w:p w14:paraId="00B6DD32" w14:textId="77777777" w:rsidR="00606D05" w:rsidRPr="001E2B46" w:rsidRDefault="001E2B46" w:rsidP="00B722BF">
      <w:pPr>
        <w:spacing w:line="500" w:lineRule="exact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※</w:t>
      </w:r>
      <w:r w:rsidRPr="00CB757F">
        <w:rPr>
          <w:rFonts w:ascii="標楷體" w:eastAsia="標楷體" w:hAnsi="Times New Roman" w:cs="Times New Roman" w:hint="eastAsia"/>
          <w:b/>
          <w:bCs/>
          <w:szCs w:val="24"/>
        </w:rPr>
        <w:t>年底統一開立扣繳憑單</w:t>
      </w:r>
    </w:p>
    <w:sectPr w:rsidR="00606D05" w:rsidRPr="001E2B46" w:rsidSect="001E2B4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2C83" w14:textId="77777777" w:rsidR="004C3172" w:rsidRDefault="004C3172" w:rsidP="00CD6D22">
      <w:r>
        <w:separator/>
      </w:r>
    </w:p>
  </w:endnote>
  <w:endnote w:type="continuationSeparator" w:id="0">
    <w:p w14:paraId="5249ADE1" w14:textId="77777777" w:rsidR="004C3172" w:rsidRDefault="004C3172" w:rsidP="00CD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19FB" w14:textId="77777777" w:rsidR="004C3172" w:rsidRDefault="004C3172" w:rsidP="00CD6D22">
      <w:r>
        <w:separator/>
      </w:r>
    </w:p>
  </w:footnote>
  <w:footnote w:type="continuationSeparator" w:id="0">
    <w:p w14:paraId="4C69399D" w14:textId="77777777" w:rsidR="004C3172" w:rsidRDefault="004C3172" w:rsidP="00CD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B46"/>
    <w:rsid w:val="001E2B46"/>
    <w:rsid w:val="001E2F22"/>
    <w:rsid w:val="004C3172"/>
    <w:rsid w:val="00606D05"/>
    <w:rsid w:val="00796D9B"/>
    <w:rsid w:val="00B722BF"/>
    <w:rsid w:val="00BB71F5"/>
    <w:rsid w:val="00C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1A85"/>
  <w15:docId w15:val="{5FF73046-D0C5-4793-BE50-D60989CA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B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D6D2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D6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D6D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高雄市政府社會局長青綜合服務中心05</cp:lastModifiedBy>
  <cp:revision>4</cp:revision>
  <dcterms:created xsi:type="dcterms:W3CDTF">2020-04-09T09:45:00Z</dcterms:created>
  <dcterms:modified xsi:type="dcterms:W3CDTF">2026-05-26T08:29:00Z</dcterms:modified>
</cp:coreProperties>
</file>