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4B" w:rsidRDefault="0037404B" w:rsidP="0037404B">
      <w:pPr>
        <w:spacing w:line="0" w:lineRule="atLeast"/>
        <w:rPr>
          <w:rFonts w:ascii="微軟正黑體" w:eastAsia="微軟正黑體" w:hAnsi="微軟正黑體"/>
        </w:rPr>
      </w:pPr>
      <w:bookmarkStart w:id="0" w:name="_GoBack"/>
      <w:bookmarkEnd w:id="0"/>
    </w:p>
    <w:p w:rsidR="0037404B" w:rsidRPr="00AA1C48" w:rsidRDefault="0037404B" w:rsidP="0037404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未登記工廠合法化最後期限！</w:t>
      </w:r>
      <w:r w:rsidRPr="00AA1C48">
        <w:rPr>
          <w:rFonts w:ascii="微軟正黑體" w:eastAsia="微軟正黑體" w:hAnsi="微軟正黑體" w:hint="eastAsia"/>
        </w:rPr>
        <w:t>111年3月19日</w:t>
      </w:r>
      <w:r>
        <w:rPr>
          <w:rFonts w:ascii="微軟正黑體" w:eastAsia="微軟正黑體" w:hAnsi="微軟正黑體" w:hint="eastAsia"/>
        </w:rPr>
        <w:t>未登記工廠</w:t>
      </w:r>
      <w:r w:rsidRPr="00AA1C48">
        <w:rPr>
          <w:rFonts w:ascii="微軟正黑體" w:eastAsia="微軟正黑體" w:hAnsi="微軟正黑體" w:hint="eastAsia"/>
        </w:rPr>
        <w:t>納管截止</w:t>
      </w:r>
      <w:r>
        <w:rPr>
          <w:rFonts w:ascii="微軟正黑體" w:eastAsia="微軟正黑體" w:hAnsi="微軟正黑體" w:hint="eastAsia"/>
        </w:rPr>
        <w:t>受理！請105年5月19日前持續經營之低污染未登記工廠把握</w:t>
      </w:r>
      <w:r w:rsidRPr="00AA1C48">
        <w:rPr>
          <w:rFonts w:ascii="微軟正黑體" w:eastAsia="微軟正黑體" w:hAnsi="微軟正黑體" w:hint="eastAsia"/>
        </w:rPr>
        <w:t>機會儘速申請納管</w:t>
      </w:r>
      <w:r>
        <w:rPr>
          <w:rFonts w:ascii="微軟正黑體" w:eastAsia="微軟正黑體" w:hAnsi="微軟正黑體" w:hint="eastAsia"/>
        </w:rPr>
        <w:t>，詳情請洽服務專線07-9697095或至經濟發展局特定工廠專區下載。</w:t>
      </w:r>
    </w:p>
    <w:p w:rsidR="00725314" w:rsidRPr="0037404B" w:rsidRDefault="00725314" w:rsidP="002E0D00"/>
    <w:p w:rsidR="0037404B" w:rsidRDefault="0037404B" w:rsidP="002E0D00">
      <w:r>
        <w:rPr>
          <w:noProof/>
        </w:rPr>
        <w:drawing>
          <wp:inline distT="0" distB="0" distL="0" distR="0" wp14:anchorId="564AE5E5" wp14:editId="12625D4F">
            <wp:extent cx="5274310" cy="7197725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農民曆-派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9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C48" w:rsidRPr="002E0D00" w:rsidRDefault="00AA1C48" w:rsidP="002E0D00">
      <w:r>
        <w:rPr>
          <w:rFonts w:hint="eastAsia"/>
          <w:noProof/>
        </w:rPr>
        <w:lastRenderedPageBreak/>
        <w:drawing>
          <wp:inline distT="0" distB="0" distL="0" distR="0">
            <wp:extent cx="5274310" cy="7196455"/>
            <wp:effectExtent l="0" t="0" r="254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農民曆-特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C48" w:rsidRPr="002E0D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14"/>
    <w:rsid w:val="002E0D00"/>
    <w:rsid w:val="0037404B"/>
    <w:rsid w:val="005A24C7"/>
    <w:rsid w:val="00725314"/>
    <w:rsid w:val="00AA1C48"/>
    <w:rsid w:val="00D3433E"/>
    <w:rsid w:val="00D9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40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4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FC94-73FC-4EAC-9599-05E6BD37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2022-02-18T03:16:00Z</cp:lastPrinted>
  <dcterms:created xsi:type="dcterms:W3CDTF">2022-02-18T01:51:00Z</dcterms:created>
  <dcterms:modified xsi:type="dcterms:W3CDTF">2022-02-24T10:18:00Z</dcterms:modified>
</cp:coreProperties>
</file>