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8F" w:rsidRPr="003C76DE" w:rsidRDefault="003B5E9D" w:rsidP="003B5E9D">
      <w:pPr>
        <w:jc w:val="center"/>
        <w:rPr>
          <w:rFonts w:ascii="標楷體" w:eastAsia="標楷體" w:hAnsi="標楷體"/>
          <w:szCs w:val="24"/>
        </w:rPr>
      </w:pPr>
      <w:bookmarkStart w:id="0" w:name="_GoBack"/>
      <w:r>
        <w:rPr>
          <w:rFonts w:ascii="標楷體" w:eastAsia="標楷體" w:hAnsi="標楷體" w:cs="標楷體"/>
          <w:b/>
          <w:kern w:val="3"/>
          <w:sz w:val="32"/>
          <w:szCs w:val="32"/>
        </w:rPr>
        <w:t>原住民</w:t>
      </w:r>
      <w:r>
        <w:rPr>
          <w:rFonts w:ascii="標楷體" w:eastAsia="標楷體" w:hAnsi="標楷體" w:cs="標楷體" w:hint="eastAsia"/>
          <w:b/>
          <w:kern w:val="3"/>
          <w:sz w:val="32"/>
          <w:szCs w:val="32"/>
        </w:rPr>
        <w:t>回復</w:t>
      </w:r>
      <w:r>
        <w:rPr>
          <w:rFonts w:ascii="標楷體" w:eastAsia="標楷體" w:hAnsi="標楷體" w:cs="標楷體"/>
          <w:b/>
          <w:kern w:val="3"/>
          <w:sz w:val="32"/>
          <w:szCs w:val="32"/>
        </w:rPr>
        <w:t>傳統姓名登記作業</w:t>
      </w:r>
      <w:r w:rsidR="00B04A1E">
        <w:rPr>
          <w:rFonts w:ascii="標楷體" w:eastAsia="標楷體" w:hAnsi="標楷體" w:cs="標楷體" w:hint="eastAsia"/>
          <w:b/>
          <w:kern w:val="3"/>
          <w:sz w:val="32"/>
          <w:szCs w:val="32"/>
        </w:rPr>
        <w:t>須知</w:t>
      </w:r>
    </w:p>
    <w:tbl>
      <w:tblPr>
        <w:tblStyle w:val="a3"/>
        <w:tblW w:w="9640" w:type="dxa"/>
        <w:tblInd w:w="-176" w:type="dxa"/>
        <w:tblLook w:val="04A0" w:firstRow="1" w:lastRow="0" w:firstColumn="1" w:lastColumn="0" w:noHBand="0" w:noVBand="1"/>
      </w:tblPr>
      <w:tblGrid>
        <w:gridCol w:w="1277"/>
        <w:gridCol w:w="8363"/>
      </w:tblGrid>
      <w:tr w:rsidR="0043458F" w:rsidRPr="003C76DE" w:rsidTr="00B04A1E">
        <w:trPr>
          <w:trHeight w:val="2526"/>
        </w:trPr>
        <w:tc>
          <w:tcPr>
            <w:tcW w:w="1277" w:type="dxa"/>
            <w:tcBorders>
              <w:top w:val="single" w:sz="4" w:space="0" w:color="auto"/>
              <w:left w:val="single" w:sz="4" w:space="0" w:color="auto"/>
              <w:bottom w:val="single" w:sz="4" w:space="0" w:color="auto"/>
              <w:right w:val="single" w:sz="4" w:space="0" w:color="auto"/>
            </w:tcBorders>
          </w:tcPr>
          <w:bookmarkEnd w:id="0"/>
          <w:p w:rsidR="0043458F" w:rsidRPr="003C76DE" w:rsidRDefault="0043458F">
            <w:pPr>
              <w:rPr>
                <w:rFonts w:ascii="標楷體" w:eastAsia="標楷體" w:hAnsi="標楷體"/>
                <w:szCs w:val="24"/>
              </w:rPr>
            </w:pPr>
            <w:r w:rsidRPr="003C76DE">
              <w:rPr>
                <w:rFonts w:ascii="標楷體" w:eastAsia="標楷體" w:hAnsi="標楷體" w:hint="eastAsia"/>
                <w:szCs w:val="24"/>
              </w:rPr>
              <w:t>申請</w:t>
            </w:r>
            <w:r w:rsidR="003C76DE">
              <w:rPr>
                <w:rFonts w:ascii="標楷體" w:eastAsia="標楷體" w:hAnsi="標楷體" w:hint="eastAsia"/>
                <w:szCs w:val="24"/>
              </w:rPr>
              <w:t>人</w:t>
            </w:r>
          </w:p>
        </w:tc>
        <w:tc>
          <w:tcPr>
            <w:tcW w:w="8363" w:type="dxa"/>
            <w:tcBorders>
              <w:left w:val="single" w:sz="4" w:space="0" w:color="auto"/>
            </w:tcBorders>
          </w:tcPr>
          <w:p w:rsidR="0043458F" w:rsidRPr="0043458F" w:rsidRDefault="0043458F" w:rsidP="00831D48">
            <w:pPr>
              <w:pStyle w:val="HTML"/>
              <w:numPr>
                <w:ilvl w:val="0"/>
                <w:numId w:val="1"/>
              </w:numPr>
              <w:shd w:val="clear" w:color="auto" w:fill="FFFFFF"/>
              <w:jc w:val="both"/>
              <w:rPr>
                <w:rFonts w:ascii="標楷體" w:eastAsia="標楷體" w:hAnsi="標楷體"/>
                <w:color w:val="000000"/>
              </w:rPr>
            </w:pPr>
            <w:r w:rsidRPr="003C76DE">
              <w:rPr>
                <w:rFonts w:ascii="標楷體" w:eastAsia="標楷體" w:hAnsi="標楷體" w:hint="eastAsia"/>
              </w:rPr>
              <w:t>姓名條例第1條第2項規定：「</w:t>
            </w:r>
            <w:r w:rsidRPr="003C76DE">
              <w:rPr>
                <w:rFonts w:ascii="標楷體" w:eastAsia="標楷體" w:hAnsi="標楷體" w:hint="eastAsia"/>
                <w:color w:val="000000"/>
              </w:rPr>
              <w:t>臺灣原住民及其他少數民族之姓名登記，依其文化慣俗為之；其已依漢人</w:t>
            </w:r>
            <w:r w:rsidRPr="0043458F">
              <w:rPr>
                <w:rFonts w:ascii="標楷體" w:eastAsia="標楷體" w:hAnsi="標楷體" w:hint="eastAsia"/>
                <w:color w:val="000000"/>
              </w:rPr>
              <w:t>姓名登記者，得申請回復其傳統姓名；回復傳統姓名者，得申請回復原有漢人姓名。但均以一次為限。</w:t>
            </w:r>
            <w:r w:rsidRPr="003C76DE">
              <w:rPr>
                <w:rFonts w:ascii="標楷體" w:eastAsia="標楷體" w:hAnsi="標楷體" w:hint="eastAsia"/>
              </w:rPr>
              <w:t>」</w:t>
            </w:r>
            <w:r w:rsidR="003C76DE" w:rsidRPr="003C76DE">
              <w:rPr>
                <w:rFonts w:ascii="標楷體" w:eastAsia="標楷體" w:hAnsi="標楷體" w:hint="eastAsia"/>
              </w:rPr>
              <w:t>當事人</w:t>
            </w:r>
            <w:r w:rsidRPr="003C76DE">
              <w:rPr>
                <w:rFonts w:ascii="標楷體" w:eastAsia="標楷體" w:hAnsi="標楷體" w:hint="eastAsia"/>
              </w:rPr>
              <w:t>提出申請時，應注意次數限制。</w:t>
            </w:r>
          </w:p>
          <w:p w:rsidR="0043458F" w:rsidRPr="003C76DE" w:rsidRDefault="0043458F" w:rsidP="00831D48">
            <w:pPr>
              <w:pStyle w:val="HTML"/>
              <w:numPr>
                <w:ilvl w:val="0"/>
                <w:numId w:val="1"/>
              </w:numPr>
              <w:shd w:val="clear" w:color="auto" w:fill="FFFFFF"/>
              <w:jc w:val="both"/>
              <w:rPr>
                <w:rFonts w:ascii="標楷體" w:eastAsia="標楷體" w:hAnsi="標楷體"/>
                <w:color w:val="000000"/>
              </w:rPr>
            </w:pPr>
            <w:r w:rsidRPr="003C76DE">
              <w:rPr>
                <w:rFonts w:ascii="標楷體" w:eastAsia="標楷體" w:hAnsi="標楷體" w:hint="eastAsia"/>
                <w:color w:val="000000"/>
              </w:rPr>
              <w:t>姓名</w:t>
            </w:r>
            <w:r w:rsidRPr="003C76DE">
              <w:rPr>
                <w:rFonts w:ascii="標楷體" w:eastAsia="標楷體" w:hAnsi="標楷體" w:hint="eastAsia"/>
              </w:rPr>
              <w:t>條例第13條前段規定：「</w:t>
            </w:r>
            <w:r w:rsidRPr="003C76DE">
              <w:rPr>
                <w:rFonts w:ascii="標楷體" w:eastAsia="標楷體" w:hAnsi="標楷體" w:hint="eastAsia"/>
                <w:color w:val="000000"/>
              </w:rPr>
              <w:t>依本條例規定申請改姓、冠姓、回復本姓、改名、更改姓名、更正本名者，以本人或法定代理人為申請人。」</w:t>
            </w:r>
            <w:r w:rsidR="003C76DE" w:rsidRPr="003C76DE">
              <w:rPr>
                <w:rFonts w:ascii="標楷體" w:eastAsia="標楷體" w:hAnsi="標楷體" w:hint="eastAsia"/>
                <w:color w:val="000000"/>
              </w:rPr>
              <w:t>當事人如為未成年人以其法定代理人為申請人，如為成年人則以本人為申請人。</w:t>
            </w:r>
          </w:p>
        </w:tc>
      </w:tr>
      <w:tr w:rsidR="0043458F" w:rsidRPr="003C76DE" w:rsidTr="00B04A1E">
        <w:tc>
          <w:tcPr>
            <w:tcW w:w="1277" w:type="dxa"/>
            <w:tcBorders>
              <w:top w:val="single" w:sz="4" w:space="0" w:color="auto"/>
              <w:left w:val="single" w:sz="4" w:space="0" w:color="auto"/>
              <w:bottom w:val="single" w:sz="4" w:space="0" w:color="auto"/>
              <w:right w:val="single" w:sz="4" w:space="0" w:color="auto"/>
            </w:tcBorders>
          </w:tcPr>
          <w:p w:rsidR="003C76DE" w:rsidRPr="003C76DE" w:rsidRDefault="003C76DE" w:rsidP="003C76DE">
            <w:pPr>
              <w:rPr>
                <w:rFonts w:ascii="標楷體" w:eastAsia="標楷體" w:hAnsi="標楷體"/>
                <w:szCs w:val="24"/>
              </w:rPr>
            </w:pPr>
            <w:r>
              <w:rPr>
                <w:rFonts w:ascii="標楷體" w:eastAsia="標楷體" w:hAnsi="標楷體" w:hint="eastAsia"/>
                <w:szCs w:val="24"/>
              </w:rPr>
              <w:t>應備</w:t>
            </w:r>
            <w:r>
              <w:rPr>
                <w:rFonts w:ascii="標楷體" w:eastAsia="標楷體" w:hAnsi="標楷體"/>
                <w:szCs w:val="24"/>
              </w:rPr>
              <w:br/>
            </w:r>
            <w:r>
              <w:rPr>
                <w:rFonts w:ascii="標楷體" w:eastAsia="標楷體" w:hAnsi="標楷體" w:hint="eastAsia"/>
                <w:szCs w:val="24"/>
              </w:rPr>
              <w:t>文件</w:t>
            </w:r>
          </w:p>
        </w:tc>
        <w:tc>
          <w:tcPr>
            <w:tcW w:w="8363" w:type="dxa"/>
            <w:tcBorders>
              <w:left w:val="single" w:sz="4" w:space="0" w:color="auto"/>
            </w:tcBorders>
          </w:tcPr>
          <w:p w:rsidR="003C76DE" w:rsidRPr="003C76DE" w:rsidRDefault="003C76DE" w:rsidP="00831D48">
            <w:pPr>
              <w:pStyle w:val="a4"/>
              <w:numPr>
                <w:ilvl w:val="0"/>
                <w:numId w:val="2"/>
              </w:numPr>
              <w:ind w:leftChars="0"/>
              <w:jc w:val="both"/>
              <w:rPr>
                <w:rFonts w:ascii="標楷體" w:eastAsia="標楷體" w:hAnsi="標楷體"/>
                <w:szCs w:val="24"/>
              </w:rPr>
            </w:pPr>
            <w:r w:rsidRPr="003C76DE">
              <w:rPr>
                <w:rFonts w:ascii="標楷體" w:eastAsia="標楷體" w:hAnsi="標楷體" w:hint="eastAsia"/>
                <w:szCs w:val="24"/>
              </w:rPr>
              <w:t>當事人國民身分證（未領證者以戶口名簿代替）、戶口名簿。</w:t>
            </w:r>
          </w:p>
          <w:p w:rsidR="003C76DE" w:rsidRPr="003C76DE" w:rsidRDefault="001C41BA"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當事</w:t>
            </w:r>
            <w:r w:rsidR="003C76DE" w:rsidRPr="003C76DE">
              <w:rPr>
                <w:rFonts w:ascii="標楷體" w:eastAsia="標楷體" w:hAnsi="標楷體" w:hint="eastAsia"/>
                <w:szCs w:val="24"/>
              </w:rPr>
              <w:t>人國民身分證、印章（或簽名）、相片1張，得免繳交相片之情形，請參照國民身分證及戶口名簿製發相片影像檔建置管理辦法第14條規定（相片規格詳見國民身分證規格）。</w:t>
            </w:r>
          </w:p>
          <w:p w:rsidR="003C76DE" w:rsidRPr="003C76DE" w:rsidRDefault="003C76DE"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按臺灣原住民</w:t>
            </w:r>
            <w:r w:rsidRPr="003C76DE">
              <w:rPr>
                <w:rFonts w:ascii="標楷體" w:eastAsia="標楷體" w:hAnsi="標楷體" w:hint="eastAsia"/>
                <w:szCs w:val="24"/>
              </w:rPr>
              <w:t>回復傳統姓名及更正姓名作業要點</w:t>
            </w:r>
            <w:r>
              <w:rPr>
                <w:rFonts w:ascii="標楷體" w:eastAsia="標楷體" w:hAnsi="標楷體" w:hint="eastAsia"/>
                <w:szCs w:val="24"/>
              </w:rPr>
              <w:t>第3點規定</w:t>
            </w:r>
            <w:r w:rsidR="00831D48">
              <w:rPr>
                <w:rFonts w:ascii="標楷體" w:eastAsia="標楷體" w:hAnsi="標楷體" w:hint="eastAsia"/>
                <w:szCs w:val="24"/>
              </w:rPr>
              <w:t>，申請人應填具</w:t>
            </w:r>
            <w:r>
              <w:rPr>
                <w:rFonts w:ascii="標楷體" w:eastAsia="標楷體" w:hAnsi="標楷體" w:hint="eastAsia"/>
                <w:szCs w:val="24"/>
              </w:rPr>
              <w:t>「</w:t>
            </w:r>
            <w:r w:rsidR="00831D48" w:rsidRPr="00831D48">
              <w:rPr>
                <w:rFonts w:ascii="標楷體" w:eastAsia="標楷體" w:hAnsi="標楷體" w:hint="eastAsia"/>
                <w:szCs w:val="24"/>
              </w:rPr>
              <w:t>臺灣原住民回復傳統（漢人）姓名及更正姓名申請書</w:t>
            </w:r>
            <w:r>
              <w:rPr>
                <w:rFonts w:ascii="標楷體" w:eastAsia="標楷體" w:hAnsi="標楷體" w:hint="eastAsia"/>
                <w:szCs w:val="24"/>
              </w:rPr>
              <w:t>」</w:t>
            </w:r>
            <w:r w:rsidRPr="003C76DE">
              <w:rPr>
                <w:rFonts w:ascii="標楷體" w:eastAsia="標楷體" w:hAnsi="標楷體" w:hint="eastAsia"/>
                <w:szCs w:val="24"/>
              </w:rPr>
              <w:t>。</w:t>
            </w:r>
          </w:p>
          <w:p w:rsidR="0043458F" w:rsidRPr="003C76DE" w:rsidRDefault="002935E3" w:rsidP="00831D48">
            <w:pPr>
              <w:pStyle w:val="a4"/>
              <w:numPr>
                <w:ilvl w:val="0"/>
                <w:numId w:val="2"/>
              </w:numPr>
              <w:ind w:leftChars="0"/>
              <w:jc w:val="both"/>
              <w:rPr>
                <w:rFonts w:ascii="標楷體" w:eastAsia="標楷體" w:hAnsi="標楷體"/>
                <w:szCs w:val="24"/>
              </w:rPr>
            </w:pPr>
            <w:r>
              <w:rPr>
                <w:rFonts w:ascii="標楷體" w:eastAsia="標楷體" w:hAnsi="標楷體" w:hint="eastAsia"/>
                <w:szCs w:val="24"/>
              </w:rPr>
              <w:t>如</w:t>
            </w:r>
            <w:r w:rsidR="003C76DE" w:rsidRPr="003C76DE">
              <w:rPr>
                <w:rFonts w:ascii="標楷體" w:eastAsia="標楷體" w:hAnsi="標楷體" w:hint="eastAsia"/>
                <w:szCs w:val="24"/>
              </w:rPr>
              <w:t>未成年人由法定代理人單方申請，須另附他方之同意書。</w:t>
            </w:r>
          </w:p>
        </w:tc>
      </w:tr>
      <w:tr w:rsidR="0043458F" w:rsidRPr="003C76DE" w:rsidTr="00B04A1E">
        <w:tc>
          <w:tcPr>
            <w:tcW w:w="1277" w:type="dxa"/>
          </w:tcPr>
          <w:p w:rsidR="0043458F" w:rsidRPr="003C76DE" w:rsidRDefault="00831D48">
            <w:pPr>
              <w:rPr>
                <w:rFonts w:ascii="標楷體" w:eastAsia="標楷體" w:hAnsi="標楷體"/>
                <w:szCs w:val="24"/>
              </w:rPr>
            </w:pPr>
            <w:r>
              <w:rPr>
                <w:rFonts w:ascii="標楷體" w:eastAsia="標楷體" w:hAnsi="標楷體" w:hint="eastAsia"/>
                <w:szCs w:val="24"/>
              </w:rPr>
              <w:t>審查</w:t>
            </w:r>
          </w:p>
        </w:tc>
        <w:tc>
          <w:tcPr>
            <w:tcW w:w="8363" w:type="dxa"/>
          </w:tcPr>
          <w:p w:rsidR="0043458F" w:rsidRPr="001F5BE7" w:rsidRDefault="00831D48" w:rsidP="00DE1BD1">
            <w:pPr>
              <w:pStyle w:val="a4"/>
              <w:numPr>
                <w:ilvl w:val="0"/>
                <w:numId w:val="3"/>
              </w:numPr>
              <w:ind w:leftChars="0"/>
              <w:jc w:val="both"/>
              <w:rPr>
                <w:rFonts w:ascii="標楷體" w:eastAsia="標楷體" w:hAnsi="標楷體"/>
                <w:szCs w:val="24"/>
              </w:rPr>
            </w:pPr>
            <w:r w:rsidRPr="001F5BE7">
              <w:rPr>
                <w:rFonts w:ascii="標楷體" w:eastAsia="標楷體" w:hAnsi="標楷體" w:hint="eastAsia"/>
                <w:szCs w:val="24"/>
              </w:rPr>
              <w:t>姓名條例第1</w:t>
            </w:r>
            <w:r w:rsidR="001F5BE7" w:rsidRPr="001F5BE7">
              <w:rPr>
                <w:rFonts w:ascii="標楷體" w:eastAsia="標楷體" w:hAnsi="標楷體" w:hint="eastAsia"/>
                <w:szCs w:val="24"/>
              </w:rPr>
              <w:t>5</w:t>
            </w:r>
            <w:r w:rsidRPr="001F5BE7">
              <w:rPr>
                <w:rFonts w:ascii="標楷體" w:eastAsia="標楷體" w:hAnsi="標楷體" w:hint="eastAsia"/>
                <w:szCs w:val="24"/>
              </w:rPr>
              <w:t>條項規定：「</w:t>
            </w:r>
            <w:r w:rsidR="001F5BE7" w:rsidRPr="001F5BE7">
              <w:rPr>
                <w:rFonts w:ascii="標楷體" w:eastAsia="標楷體" w:hAnsi="標楷體" w:hint="eastAsia"/>
                <w:szCs w:val="24"/>
              </w:rPr>
              <w:t>有下列情事之一者，不得申請改姓、改名或更改姓名：一、經通緝或羈押。二、受宣告強制工作之裁判確定。三、受有期徒刑以上刑之判決確定，未宣告緩刑或未准予易科罰金、易服社會勞動。但過失犯罪者，不在此限。前項第2款及第3款規定不得申請改姓、改名或更改姓名之期間，自裁判確定之日起至執行完畢滿3年止。</w:t>
            </w:r>
            <w:r w:rsidRPr="001F5BE7">
              <w:rPr>
                <w:rFonts w:ascii="標楷體" w:eastAsia="標楷體" w:hAnsi="標楷體" w:hint="eastAsia"/>
                <w:szCs w:val="24"/>
              </w:rPr>
              <w:t>」</w:t>
            </w:r>
            <w:r w:rsidR="001F5BE7" w:rsidRPr="001F5BE7">
              <w:rPr>
                <w:rFonts w:ascii="標楷體" w:eastAsia="標楷體" w:hAnsi="標楷體" w:hint="eastAsia"/>
                <w:szCs w:val="24"/>
              </w:rPr>
              <w:t>年滿</w:t>
            </w:r>
            <w:r w:rsidRPr="001F5BE7">
              <w:rPr>
                <w:rFonts w:ascii="標楷體" w:eastAsia="標楷體" w:hAnsi="標楷體" w:hint="eastAsia"/>
                <w:szCs w:val="24"/>
              </w:rPr>
              <w:t>14歲</w:t>
            </w:r>
            <w:r w:rsidR="001F5BE7" w:rsidRPr="001F5BE7">
              <w:rPr>
                <w:rFonts w:ascii="標楷體" w:eastAsia="標楷體" w:hAnsi="標楷體" w:hint="eastAsia"/>
                <w:szCs w:val="24"/>
              </w:rPr>
              <w:t>者</w:t>
            </w:r>
            <w:r w:rsidR="001F5BE7">
              <w:rPr>
                <w:rFonts w:ascii="標楷體" w:eastAsia="標楷體" w:hAnsi="標楷體" w:hint="eastAsia"/>
                <w:szCs w:val="24"/>
              </w:rPr>
              <w:t>，戶政機關</w:t>
            </w:r>
            <w:r w:rsidR="001F5BE7" w:rsidRPr="001F5BE7">
              <w:rPr>
                <w:rFonts w:ascii="標楷體" w:eastAsia="標楷體" w:hAnsi="標楷體" w:hint="eastAsia"/>
                <w:szCs w:val="24"/>
              </w:rPr>
              <w:t>應</w:t>
            </w:r>
            <w:r w:rsidR="001F5BE7">
              <w:rPr>
                <w:rFonts w:ascii="標楷體" w:eastAsia="標楷體" w:hAnsi="標楷體" w:hint="eastAsia"/>
                <w:szCs w:val="24"/>
              </w:rPr>
              <w:t>確認當事人無前揭限制改名之情事。</w:t>
            </w:r>
          </w:p>
          <w:p w:rsidR="00B57956" w:rsidRPr="00831D48" w:rsidRDefault="001F5BE7" w:rsidP="001C1C74">
            <w:pPr>
              <w:pStyle w:val="a4"/>
              <w:numPr>
                <w:ilvl w:val="0"/>
                <w:numId w:val="3"/>
              </w:numPr>
              <w:ind w:leftChars="0"/>
              <w:jc w:val="both"/>
              <w:rPr>
                <w:rFonts w:ascii="標楷體" w:eastAsia="標楷體" w:hAnsi="標楷體"/>
                <w:szCs w:val="24"/>
              </w:rPr>
            </w:pPr>
            <w:r w:rsidRPr="001F5BE7">
              <w:rPr>
                <w:rFonts w:ascii="標楷體" w:eastAsia="標楷體" w:hAnsi="標楷體" w:hint="eastAsia"/>
                <w:szCs w:val="24"/>
              </w:rPr>
              <w:t>當事人之</w:t>
            </w:r>
            <w:r>
              <w:rPr>
                <w:rFonts w:ascii="標楷體" w:eastAsia="標楷體" w:hAnsi="標楷體" w:hint="eastAsia"/>
                <w:szCs w:val="24"/>
              </w:rPr>
              <w:t>傳統</w:t>
            </w:r>
            <w:r w:rsidRPr="001F5BE7">
              <w:rPr>
                <w:rFonts w:ascii="標楷體" w:eastAsia="標楷體" w:hAnsi="標楷體" w:hint="eastAsia"/>
                <w:szCs w:val="24"/>
              </w:rPr>
              <w:t>姓名</w:t>
            </w:r>
            <w:r>
              <w:rPr>
                <w:rFonts w:ascii="標楷體" w:eastAsia="標楷體" w:hAnsi="標楷體" w:hint="eastAsia"/>
                <w:szCs w:val="24"/>
              </w:rPr>
              <w:t>應</w:t>
            </w:r>
            <w:r w:rsidRPr="001F5BE7">
              <w:rPr>
                <w:rFonts w:ascii="標楷體" w:eastAsia="標楷體" w:hAnsi="標楷體" w:hint="eastAsia"/>
                <w:szCs w:val="24"/>
              </w:rPr>
              <w:t>符合其文化慣俗</w:t>
            </w:r>
            <w:r>
              <w:rPr>
                <w:rFonts w:ascii="標楷體" w:eastAsia="標楷體" w:hAnsi="標楷體" w:hint="eastAsia"/>
                <w:szCs w:val="24"/>
              </w:rPr>
              <w:t>，倘有疑義，得依原住民族委員會92年10月8日原民企字第</w:t>
            </w:r>
            <w:r w:rsidR="00B57956">
              <w:rPr>
                <w:rFonts w:ascii="標楷體" w:eastAsia="標楷體" w:hAnsi="標楷體" w:hint="eastAsia"/>
                <w:szCs w:val="24"/>
              </w:rPr>
              <w:t>0920029283號函規定，</w:t>
            </w:r>
            <w:r w:rsidR="001C1C74" w:rsidRPr="001C1C74">
              <w:rPr>
                <w:rFonts w:ascii="標楷體" w:eastAsia="標楷體" w:hAnsi="標楷體" w:hint="eastAsia"/>
                <w:szCs w:val="24"/>
              </w:rPr>
              <w:t>應確認其民族別</w:t>
            </w:r>
            <w:r w:rsidR="00B57956" w:rsidRPr="00B57956">
              <w:rPr>
                <w:rFonts w:ascii="標楷體" w:eastAsia="標楷體" w:hAnsi="標楷體" w:hint="eastAsia"/>
                <w:szCs w:val="24"/>
              </w:rPr>
              <w:t>，再請該族專家或耆老協助查明其傳統姓名之取名方式是否符合該族傳統文化。</w:t>
            </w:r>
          </w:p>
        </w:tc>
      </w:tr>
      <w:tr w:rsidR="0043458F" w:rsidRPr="003C76DE" w:rsidTr="00B04A1E">
        <w:tc>
          <w:tcPr>
            <w:tcW w:w="1277" w:type="dxa"/>
          </w:tcPr>
          <w:p w:rsidR="0043458F" w:rsidRPr="003C76DE" w:rsidRDefault="00B57956">
            <w:pPr>
              <w:rPr>
                <w:rFonts w:ascii="標楷體" w:eastAsia="標楷體" w:hAnsi="標楷體"/>
                <w:szCs w:val="24"/>
              </w:rPr>
            </w:pPr>
            <w:r>
              <w:rPr>
                <w:rFonts w:ascii="標楷體" w:eastAsia="標楷體" w:hAnsi="標楷體" w:hint="eastAsia"/>
                <w:szCs w:val="24"/>
              </w:rPr>
              <w:t>戶籍</w:t>
            </w:r>
            <w:r>
              <w:rPr>
                <w:rFonts w:ascii="標楷體" w:eastAsia="標楷體" w:hAnsi="標楷體" w:hint="eastAsia"/>
                <w:szCs w:val="24"/>
              </w:rPr>
              <w:br/>
              <w:t>登記</w:t>
            </w:r>
          </w:p>
        </w:tc>
        <w:tc>
          <w:tcPr>
            <w:tcW w:w="8363" w:type="dxa"/>
          </w:tcPr>
          <w:p w:rsidR="00B57956" w:rsidRDefault="00B57956" w:rsidP="002666E0">
            <w:pPr>
              <w:pStyle w:val="a4"/>
              <w:numPr>
                <w:ilvl w:val="0"/>
                <w:numId w:val="4"/>
              </w:numPr>
              <w:ind w:leftChars="0"/>
              <w:jc w:val="both"/>
              <w:rPr>
                <w:rFonts w:ascii="標楷體" w:eastAsia="標楷體" w:hAnsi="標楷體"/>
                <w:szCs w:val="24"/>
              </w:rPr>
            </w:pPr>
            <w:r w:rsidRPr="002666E0">
              <w:rPr>
                <w:rFonts w:ascii="標楷體" w:eastAsia="標楷體" w:hAnsi="標楷體" w:hint="eastAsia"/>
                <w:szCs w:val="24"/>
              </w:rPr>
              <w:t>輸入當事人及申請人資料，選擇姓名變更/冠姓/從姓登記作業。變更</w:t>
            </w:r>
            <w:r w:rsidR="003B5E9D" w:rsidRPr="002666E0">
              <w:rPr>
                <w:rFonts w:ascii="標楷體" w:eastAsia="標楷體" w:hAnsi="標楷體" w:hint="eastAsia"/>
                <w:szCs w:val="24"/>
              </w:rPr>
              <w:t>項目</w:t>
            </w:r>
            <w:r w:rsidRPr="002666E0">
              <w:rPr>
                <w:rFonts w:ascii="標楷體" w:eastAsia="標楷體" w:hAnsi="標楷體" w:hint="eastAsia"/>
                <w:szCs w:val="24"/>
              </w:rPr>
              <w:t>選擇回復傳統姓名</w:t>
            </w:r>
            <w:r w:rsidR="003B5E9D" w:rsidRPr="002666E0">
              <w:rPr>
                <w:rFonts w:ascii="標楷體" w:eastAsia="標楷體" w:hAnsi="標楷體" w:hint="eastAsia"/>
                <w:szCs w:val="24"/>
              </w:rPr>
              <w:t>，並選擇適用法條及附繳證件</w:t>
            </w:r>
            <w:r w:rsidRPr="002666E0">
              <w:rPr>
                <w:rFonts w:ascii="標楷體" w:eastAsia="標楷體" w:hAnsi="標楷體" w:hint="eastAsia"/>
                <w:szCs w:val="24"/>
              </w:rPr>
              <w:t>。</w:t>
            </w:r>
          </w:p>
          <w:p w:rsidR="00B57956" w:rsidRPr="002666E0" w:rsidRDefault="002666E0" w:rsidP="00DE1BD1">
            <w:pPr>
              <w:pStyle w:val="a4"/>
              <w:numPr>
                <w:ilvl w:val="0"/>
                <w:numId w:val="4"/>
              </w:numPr>
              <w:ind w:leftChars="0"/>
              <w:jc w:val="both"/>
              <w:rPr>
                <w:rFonts w:ascii="標楷體" w:eastAsia="標楷體" w:hAnsi="標楷體"/>
                <w:szCs w:val="24"/>
              </w:rPr>
            </w:pPr>
            <w:r w:rsidRPr="002666E0">
              <w:rPr>
                <w:rFonts w:ascii="標楷體" w:eastAsia="標楷體" w:hAnsi="標楷體" w:hint="eastAsia"/>
                <w:szCs w:val="24"/>
              </w:rPr>
              <w:t>於當事人申請資料輸入傳統姓名，不得以空白字元為斷句區隔，系統可允許輸入50個全型字(含空白字元)。惟國民身分證因版面限制，姓名欄位僅得列印15個全型字，倘16個字以上，該欄位改採人工書寫。</w:t>
            </w:r>
            <w:r w:rsidR="003B5E9D" w:rsidRPr="002666E0">
              <w:rPr>
                <w:rFonts w:ascii="標楷體" w:eastAsia="標楷體" w:hAnsi="標楷體" w:hint="eastAsia"/>
                <w:szCs w:val="24"/>
              </w:rPr>
              <w:t>資料驗證後確認記事，存檔。</w:t>
            </w:r>
          </w:p>
          <w:p w:rsidR="003B5E9D" w:rsidRPr="003B5E9D" w:rsidRDefault="003B5E9D" w:rsidP="006817FF">
            <w:pPr>
              <w:pStyle w:val="a4"/>
              <w:numPr>
                <w:ilvl w:val="0"/>
                <w:numId w:val="4"/>
              </w:numPr>
              <w:ind w:leftChars="0"/>
              <w:jc w:val="both"/>
              <w:rPr>
                <w:rFonts w:ascii="標楷體" w:eastAsia="標楷體" w:hAnsi="標楷體"/>
                <w:szCs w:val="24"/>
              </w:rPr>
            </w:pPr>
            <w:r>
              <w:rPr>
                <w:rFonts w:ascii="標楷體" w:eastAsia="標楷體" w:hAnsi="標楷體" w:hint="eastAsia"/>
                <w:szCs w:val="24"/>
              </w:rPr>
              <w:t>依本部</w:t>
            </w:r>
            <w:r w:rsidR="008864CD">
              <w:rPr>
                <w:rFonts w:ascii="標楷體" w:eastAsia="標楷體" w:hAnsi="標楷體" w:hint="eastAsia"/>
                <w:szCs w:val="24"/>
              </w:rPr>
              <w:t>99</w:t>
            </w:r>
            <w:r w:rsidR="008864CD" w:rsidRPr="008864CD">
              <w:rPr>
                <w:rFonts w:ascii="標楷體" w:eastAsia="標楷體" w:hAnsi="標楷體" w:hint="eastAsia"/>
                <w:szCs w:val="24"/>
              </w:rPr>
              <w:t>年</w:t>
            </w:r>
            <w:r w:rsidR="008864CD">
              <w:rPr>
                <w:rFonts w:ascii="標楷體" w:eastAsia="標楷體" w:hAnsi="標楷體" w:hint="eastAsia"/>
                <w:szCs w:val="24"/>
              </w:rPr>
              <w:t>3</w:t>
            </w:r>
            <w:r w:rsidR="008864CD" w:rsidRPr="008864CD">
              <w:rPr>
                <w:rFonts w:ascii="標楷體" w:eastAsia="標楷體" w:hAnsi="標楷體" w:hint="eastAsia"/>
                <w:szCs w:val="24"/>
              </w:rPr>
              <w:t>月1</w:t>
            </w:r>
            <w:r w:rsidR="008864CD">
              <w:rPr>
                <w:rFonts w:ascii="標楷體" w:eastAsia="標楷體" w:hAnsi="標楷體"/>
                <w:szCs w:val="24"/>
              </w:rPr>
              <w:t>8</w:t>
            </w:r>
            <w:r w:rsidR="008864CD" w:rsidRPr="008864CD">
              <w:rPr>
                <w:rFonts w:ascii="標楷體" w:eastAsia="標楷體" w:hAnsi="標楷體" w:hint="eastAsia"/>
                <w:szCs w:val="24"/>
              </w:rPr>
              <w:t>日台內戶字第</w:t>
            </w:r>
            <w:r w:rsidR="008864CD">
              <w:rPr>
                <w:rFonts w:ascii="標楷體" w:eastAsia="標楷體" w:hAnsi="標楷體" w:hint="eastAsia"/>
                <w:szCs w:val="24"/>
              </w:rPr>
              <w:t>0990047401</w:t>
            </w:r>
            <w:r w:rsidR="008864CD" w:rsidRPr="008864CD">
              <w:rPr>
                <w:rFonts w:ascii="標楷體" w:eastAsia="標楷體" w:hAnsi="標楷體" w:hint="eastAsia"/>
                <w:szCs w:val="24"/>
              </w:rPr>
              <w:t>號函</w:t>
            </w:r>
            <w:r w:rsidR="008864CD">
              <w:rPr>
                <w:rFonts w:ascii="標楷體" w:eastAsia="標楷體" w:hAnsi="標楷體" w:hint="eastAsia"/>
                <w:szCs w:val="24"/>
              </w:rPr>
              <w:t>，</w:t>
            </w:r>
            <w:r>
              <w:rPr>
                <w:rFonts w:ascii="標楷體" w:eastAsia="標楷體" w:hAnsi="標楷體" w:hint="eastAsia"/>
                <w:szCs w:val="24"/>
              </w:rPr>
              <w:t>回復傳統姓名者第1次得免費換發國民身分證</w:t>
            </w:r>
            <w:r w:rsidR="006817FF" w:rsidRPr="006817FF">
              <w:rPr>
                <w:rFonts w:ascii="標楷體" w:eastAsia="標楷體" w:hAnsi="標楷體" w:hint="eastAsia"/>
                <w:szCs w:val="24"/>
              </w:rPr>
              <w:t>、戶口名簿等相關證件</w:t>
            </w:r>
            <w:r>
              <w:rPr>
                <w:rFonts w:ascii="標楷體" w:eastAsia="標楷體" w:hAnsi="標楷體" w:hint="eastAsia"/>
                <w:szCs w:val="24"/>
              </w:rPr>
              <w:t>。</w:t>
            </w:r>
          </w:p>
        </w:tc>
      </w:tr>
      <w:tr w:rsidR="0043458F" w:rsidRPr="003C76DE" w:rsidTr="00B04A1E">
        <w:tc>
          <w:tcPr>
            <w:tcW w:w="1277" w:type="dxa"/>
          </w:tcPr>
          <w:p w:rsidR="00724382" w:rsidRPr="003C76DE" w:rsidRDefault="00724382" w:rsidP="00ED5821">
            <w:pPr>
              <w:rPr>
                <w:rFonts w:ascii="標楷體" w:eastAsia="標楷體" w:hAnsi="標楷體"/>
                <w:szCs w:val="24"/>
              </w:rPr>
            </w:pPr>
            <w:r>
              <w:rPr>
                <w:rFonts w:ascii="標楷體" w:eastAsia="標楷體" w:hAnsi="標楷體" w:hint="eastAsia"/>
                <w:szCs w:val="24"/>
              </w:rPr>
              <w:t>換發</w:t>
            </w:r>
            <w:r>
              <w:rPr>
                <w:rFonts w:ascii="標楷體" w:eastAsia="標楷體" w:hAnsi="標楷體"/>
                <w:szCs w:val="24"/>
              </w:rPr>
              <w:br/>
            </w:r>
            <w:r>
              <w:rPr>
                <w:rFonts w:ascii="標楷體" w:eastAsia="標楷體" w:hAnsi="標楷體" w:hint="eastAsia"/>
                <w:szCs w:val="24"/>
              </w:rPr>
              <w:t>證件</w:t>
            </w:r>
          </w:p>
        </w:tc>
        <w:tc>
          <w:tcPr>
            <w:tcW w:w="8362" w:type="dxa"/>
          </w:tcPr>
          <w:p w:rsidR="0043458F" w:rsidRPr="003B5E9D" w:rsidRDefault="00724382" w:rsidP="00156D37">
            <w:pPr>
              <w:jc w:val="both"/>
              <w:rPr>
                <w:rFonts w:ascii="標楷體" w:eastAsia="標楷體" w:hAnsi="標楷體"/>
                <w:szCs w:val="24"/>
              </w:rPr>
            </w:pPr>
            <w:r>
              <w:rPr>
                <w:rFonts w:ascii="標楷體" w:eastAsia="標楷體" w:hAnsi="標楷體" w:hint="eastAsia"/>
                <w:szCs w:val="24"/>
              </w:rPr>
              <w:t>本部</w:t>
            </w:r>
            <w:r w:rsidR="008864CD" w:rsidRPr="008864CD">
              <w:rPr>
                <w:rFonts w:ascii="標楷體" w:eastAsia="標楷體" w:hAnsi="標楷體" w:hint="eastAsia"/>
                <w:szCs w:val="24"/>
              </w:rPr>
              <w:t>彙整「原住民回復傳統姓名換發證件彙整表」協助輔導民眾申請換發相關證照，並得依本部86年9月8日台內戶字第8605098號函規定提供免費戶籍謄本，俾利民眾向政府其他機關申請改註姓名。</w:t>
            </w:r>
          </w:p>
        </w:tc>
      </w:tr>
    </w:tbl>
    <w:p w:rsidR="0043458F" w:rsidRPr="003C76DE" w:rsidRDefault="0043458F" w:rsidP="002264AF">
      <w:pPr>
        <w:rPr>
          <w:rFonts w:ascii="標楷體" w:eastAsia="標楷體" w:hAnsi="標楷體"/>
          <w:szCs w:val="24"/>
        </w:rPr>
      </w:pPr>
    </w:p>
    <w:sectPr w:rsidR="0043458F" w:rsidRPr="003C76DE" w:rsidSect="002264A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87" w:rsidRDefault="00CE4987" w:rsidP="002666E0">
      <w:r>
        <w:separator/>
      </w:r>
    </w:p>
  </w:endnote>
  <w:endnote w:type="continuationSeparator" w:id="0">
    <w:p w:rsidR="00CE4987" w:rsidRDefault="00CE4987" w:rsidP="0026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87" w:rsidRDefault="00CE4987" w:rsidP="002666E0">
      <w:r>
        <w:separator/>
      </w:r>
    </w:p>
  </w:footnote>
  <w:footnote w:type="continuationSeparator" w:id="0">
    <w:p w:rsidR="00CE4987" w:rsidRDefault="00CE4987" w:rsidP="00266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447B5"/>
    <w:multiLevelType w:val="hybridMultilevel"/>
    <w:tmpl w:val="77CC43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D76C2C"/>
    <w:multiLevelType w:val="hybridMultilevel"/>
    <w:tmpl w:val="5A26C1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FF2A83"/>
    <w:multiLevelType w:val="hybridMultilevel"/>
    <w:tmpl w:val="4A647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345A1C"/>
    <w:multiLevelType w:val="hybridMultilevel"/>
    <w:tmpl w:val="4C2244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F"/>
    <w:rsid w:val="00156D37"/>
    <w:rsid w:val="001C1C74"/>
    <w:rsid w:val="001C41BA"/>
    <w:rsid w:val="001F5BE7"/>
    <w:rsid w:val="002264AF"/>
    <w:rsid w:val="002666E0"/>
    <w:rsid w:val="002935E3"/>
    <w:rsid w:val="003077B5"/>
    <w:rsid w:val="003B5E9D"/>
    <w:rsid w:val="003C76DE"/>
    <w:rsid w:val="00405DE7"/>
    <w:rsid w:val="0043458F"/>
    <w:rsid w:val="00573D8A"/>
    <w:rsid w:val="006817FF"/>
    <w:rsid w:val="00724382"/>
    <w:rsid w:val="00755A57"/>
    <w:rsid w:val="00783E12"/>
    <w:rsid w:val="00827768"/>
    <w:rsid w:val="00831D48"/>
    <w:rsid w:val="008864CD"/>
    <w:rsid w:val="008B703C"/>
    <w:rsid w:val="009F32D1"/>
    <w:rsid w:val="00A02683"/>
    <w:rsid w:val="00B04A1E"/>
    <w:rsid w:val="00B57956"/>
    <w:rsid w:val="00BC0188"/>
    <w:rsid w:val="00C8197D"/>
    <w:rsid w:val="00CE4987"/>
    <w:rsid w:val="00DE1BD1"/>
    <w:rsid w:val="00ED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85B036-BE90-42BC-B049-A1F49AB2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58F"/>
    <w:pPr>
      <w:ind w:leftChars="200" w:left="480"/>
    </w:pPr>
  </w:style>
  <w:style w:type="paragraph" w:styleId="HTML">
    <w:name w:val="HTML Preformatted"/>
    <w:basedOn w:val="a"/>
    <w:link w:val="HTML0"/>
    <w:uiPriority w:val="99"/>
    <w:unhideWhenUsed/>
    <w:rsid w:val="00434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3458F"/>
    <w:rPr>
      <w:rFonts w:ascii="細明體" w:eastAsia="細明體" w:hAnsi="細明體" w:cs="細明體"/>
      <w:kern w:val="0"/>
      <w:szCs w:val="24"/>
    </w:rPr>
  </w:style>
  <w:style w:type="paragraph" w:styleId="a5">
    <w:name w:val="header"/>
    <w:basedOn w:val="a"/>
    <w:link w:val="a6"/>
    <w:uiPriority w:val="99"/>
    <w:unhideWhenUsed/>
    <w:rsid w:val="002666E0"/>
    <w:pPr>
      <w:tabs>
        <w:tab w:val="center" w:pos="4153"/>
        <w:tab w:val="right" w:pos="8306"/>
      </w:tabs>
      <w:snapToGrid w:val="0"/>
    </w:pPr>
    <w:rPr>
      <w:sz w:val="20"/>
      <w:szCs w:val="20"/>
    </w:rPr>
  </w:style>
  <w:style w:type="character" w:customStyle="1" w:styleId="a6">
    <w:name w:val="頁首 字元"/>
    <w:basedOn w:val="a0"/>
    <w:link w:val="a5"/>
    <w:uiPriority w:val="99"/>
    <w:rsid w:val="002666E0"/>
    <w:rPr>
      <w:sz w:val="20"/>
      <w:szCs w:val="20"/>
    </w:rPr>
  </w:style>
  <w:style w:type="paragraph" w:styleId="a7">
    <w:name w:val="footer"/>
    <w:basedOn w:val="a"/>
    <w:link w:val="a8"/>
    <w:uiPriority w:val="99"/>
    <w:unhideWhenUsed/>
    <w:rsid w:val="002666E0"/>
    <w:pPr>
      <w:tabs>
        <w:tab w:val="center" w:pos="4153"/>
        <w:tab w:val="right" w:pos="8306"/>
      </w:tabs>
      <w:snapToGrid w:val="0"/>
    </w:pPr>
    <w:rPr>
      <w:sz w:val="20"/>
      <w:szCs w:val="20"/>
    </w:rPr>
  </w:style>
  <w:style w:type="character" w:customStyle="1" w:styleId="a8">
    <w:name w:val="頁尾 字元"/>
    <w:basedOn w:val="a0"/>
    <w:link w:val="a7"/>
    <w:uiPriority w:val="99"/>
    <w:rsid w:val="002666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92705">
      <w:bodyDiv w:val="1"/>
      <w:marLeft w:val="0"/>
      <w:marRight w:val="0"/>
      <w:marTop w:val="0"/>
      <w:marBottom w:val="0"/>
      <w:divBdr>
        <w:top w:val="none" w:sz="0" w:space="0" w:color="auto"/>
        <w:left w:val="none" w:sz="0" w:space="0" w:color="auto"/>
        <w:bottom w:val="none" w:sz="0" w:space="0" w:color="auto"/>
        <w:right w:val="none" w:sz="0" w:space="0" w:color="auto"/>
      </w:divBdr>
    </w:div>
    <w:div w:id="19061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4</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pc194</cp:lastModifiedBy>
  <cp:revision>2</cp:revision>
  <dcterms:created xsi:type="dcterms:W3CDTF">2017-09-07T01:31:00Z</dcterms:created>
  <dcterms:modified xsi:type="dcterms:W3CDTF">2017-09-07T01:31:00Z</dcterms:modified>
</cp:coreProperties>
</file>