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A067" w14:textId="77777777" w:rsidR="008D3C4F" w:rsidRDefault="008D3C4F">
      <w:pPr>
        <w:rPr>
          <w:rFonts w:ascii="微軟正黑體" w:eastAsia="微軟正黑體" w:hAnsi="微軟正黑體"/>
          <w:sz w:val="36"/>
          <w:szCs w:val="36"/>
        </w:rPr>
      </w:pPr>
      <w:bookmarkStart w:id="0" w:name="_Hlk135743887"/>
      <w:r w:rsidRPr="008D3C4F">
        <w:rPr>
          <w:rFonts w:ascii="微軟正黑體" w:eastAsia="微軟正黑體" w:hAnsi="微軟正黑體" w:hint="eastAsia"/>
          <w:sz w:val="36"/>
          <w:szCs w:val="36"/>
        </w:rPr>
        <w:t>高雄市小港區C級巷弄長照站健康資源</w:t>
      </w:r>
    </w:p>
    <w:p w14:paraId="0115624B" w14:textId="77777777" w:rsidR="00FA2EF6" w:rsidRDefault="00FA2EF6">
      <w:pPr>
        <w:rPr>
          <w:rFonts w:ascii="微軟正黑體" w:eastAsia="微軟正黑體" w:hAnsi="微軟正黑體"/>
          <w:szCs w:val="24"/>
        </w:rPr>
      </w:pPr>
      <w:r w:rsidRPr="00FA2EF6">
        <w:rPr>
          <w:rFonts w:ascii="微軟正黑體" w:eastAsia="微軟正黑體" w:hAnsi="微軟正黑體" w:hint="eastAsia"/>
          <w:szCs w:val="24"/>
        </w:rPr>
        <w:t>服務內容:社會參與、健康促進、共餐服務、預防及延緩失能、關懷訪視及電話問安、轉介服務。</w:t>
      </w:r>
    </w:p>
    <w:p w14:paraId="2C6886AD" w14:textId="77777777" w:rsidR="00FA2EF6" w:rsidRPr="00FA2EF6" w:rsidRDefault="00FA2EF6">
      <w:pPr>
        <w:rPr>
          <w:rFonts w:ascii="微軟正黑體" w:eastAsia="微軟正黑體" w:hAnsi="微軟正黑體"/>
          <w:szCs w:val="24"/>
        </w:rPr>
      </w:pPr>
      <w:r>
        <w:rPr>
          <w:rFonts w:ascii="微軟正黑體" w:eastAsia="微軟正黑體" w:hAnsi="微軟正黑體" w:hint="eastAsia"/>
          <w:szCs w:val="24"/>
        </w:rPr>
        <w:t>服務對象:</w:t>
      </w:r>
      <w:r w:rsidRPr="00FA2EF6">
        <w:rPr>
          <w:rFonts w:hint="eastAsia"/>
        </w:rPr>
        <w:t xml:space="preserve"> </w:t>
      </w:r>
      <w:r w:rsidRPr="00FA2EF6">
        <w:rPr>
          <w:rFonts w:ascii="微軟正黑體" w:eastAsia="微軟正黑體" w:hAnsi="微軟正黑體" w:hint="eastAsia"/>
          <w:szCs w:val="24"/>
        </w:rPr>
        <w:t>居住高雄市65歲以上長者</w:t>
      </w:r>
    </w:p>
    <w:tbl>
      <w:tblPr>
        <w:tblStyle w:val="a3"/>
        <w:tblW w:w="10774" w:type="dxa"/>
        <w:tblInd w:w="-147" w:type="dxa"/>
        <w:tblLook w:val="04A0" w:firstRow="1" w:lastRow="0" w:firstColumn="1" w:lastColumn="0" w:noHBand="0" w:noVBand="1"/>
      </w:tblPr>
      <w:tblGrid>
        <w:gridCol w:w="971"/>
        <w:gridCol w:w="2290"/>
        <w:gridCol w:w="2782"/>
        <w:gridCol w:w="1045"/>
        <w:gridCol w:w="1843"/>
        <w:gridCol w:w="1843"/>
      </w:tblGrid>
      <w:tr w:rsidR="00BB3E3B" w:rsidRPr="00BB3E3B" w14:paraId="5625B58E" w14:textId="77777777" w:rsidTr="001D4A4A">
        <w:tc>
          <w:tcPr>
            <w:tcW w:w="971" w:type="dxa"/>
          </w:tcPr>
          <w:p w14:paraId="410373DD" w14:textId="77777777" w:rsidR="00B50BEB" w:rsidRPr="00BB3E3B" w:rsidRDefault="00B50BEB" w:rsidP="005551B4">
            <w:pPr>
              <w:spacing w:line="360" w:lineRule="auto"/>
              <w:rPr>
                <w:rFonts w:ascii="標楷體" w:eastAsia="標楷體" w:hAnsi="標楷體"/>
                <w:color w:val="000000" w:themeColor="text1"/>
                <w:sz w:val="27"/>
                <w:szCs w:val="27"/>
              </w:rPr>
            </w:pPr>
            <w:bookmarkStart w:id="1" w:name="_Hlk135743468"/>
            <w:bookmarkEnd w:id="0"/>
            <w:r w:rsidRPr="00BB3E3B">
              <w:rPr>
                <w:rFonts w:ascii="標楷體" w:eastAsia="標楷體" w:hAnsi="標楷體" w:hint="eastAsia"/>
                <w:color w:val="000000" w:themeColor="text1"/>
                <w:sz w:val="27"/>
                <w:szCs w:val="27"/>
              </w:rPr>
              <w:t>類別</w:t>
            </w:r>
          </w:p>
        </w:tc>
        <w:tc>
          <w:tcPr>
            <w:tcW w:w="2290" w:type="dxa"/>
          </w:tcPr>
          <w:p w14:paraId="3C80C289" w14:textId="77777777" w:rsidR="00B50BEB" w:rsidRPr="00BB3E3B" w:rsidRDefault="00B50BEB"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資源名稱</w:t>
            </w:r>
          </w:p>
        </w:tc>
        <w:tc>
          <w:tcPr>
            <w:tcW w:w="2782" w:type="dxa"/>
          </w:tcPr>
          <w:p w14:paraId="32B3CA73" w14:textId="77777777" w:rsidR="00B50BEB" w:rsidRPr="00BB3E3B" w:rsidRDefault="00B50BEB"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地址</w:t>
            </w:r>
          </w:p>
        </w:tc>
        <w:tc>
          <w:tcPr>
            <w:tcW w:w="1045" w:type="dxa"/>
          </w:tcPr>
          <w:p w14:paraId="366A7EF6" w14:textId="77777777" w:rsidR="00B50BEB" w:rsidRPr="00BB3E3B" w:rsidRDefault="00B50BEB"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里別</w:t>
            </w:r>
          </w:p>
        </w:tc>
        <w:tc>
          <w:tcPr>
            <w:tcW w:w="1843" w:type="dxa"/>
          </w:tcPr>
          <w:p w14:paraId="2E956D66" w14:textId="77777777" w:rsidR="00B50BEB" w:rsidRPr="00BB3E3B" w:rsidRDefault="00B50BEB"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電話</w:t>
            </w:r>
          </w:p>
        </w:tc>
        <w:tc>
          <w:tcPr>
            <w:tcW w:w="1843" w:type="dxa"/>
          </w:tcPr>
          <w:p w14:paraId="3592A737" w14:textId="77777777" w:rsidR="00B50BEB" w:rsidRPr="00BB3E3B" w:rsidRDefault="00B50BEB"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服務時間</w:t>
            </w:r>
          </w:p>
        </w:tc>
      </w:tr>
      <w:bookmarkEnd w:id="1"/>
      <w:tr w:rsidR="005C3E47" w:rsidRPr="00BB3E3B" w14:paraId="3751673E" w14:textId="77777777" w:rsidTr="001D4A4A">
        <w:tc>
          <w:tcPr>
            <w:tcW w:w="971" w:type="dxa"/>
            <w:vMerge w:val="restart"/>
          </w:tcPr>
          <w:p w14:paraId="7FB2FAD9"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醫事C</w:t>
            </w:r>
          </w:p>
        </w:tc>
        <w:tc>
          <w:tcPr>
            <w:tcW w:w="2290" w:type="dxa"/>
            <w:vMerge w:val="restart"/>
          </w:tcPr>
          <w:p w14:paraId="104E571D"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高雄市立小港醫院(委託財團法人私立高雄醫學大學經營)</w:t>
            </w:r>
          </w:p>
        </w:tc>
        <w:tc>
          <w:tcPr>
            <w:tcW w:w="2782" w:type="dxa"/>
          </w:tcPr>
          <w:p w14:paraId="2870A5D0"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福隆街63號(港興社區活動中心)</w:t>
            </w:r>
          </w:p>
        </w:tc>
        <w:tc>
          <w:tcPr>
            <w:tcW w:w="1045" w:type="dxa"/>
          </w:tcPr>
          <w:p w14:paraId="0495F1D6"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港興里</w:t>
            </w:r>
          </w:p>
        </w:tc>
        <w:tc>
          <w:tcPr>
            <w:tcW w:w="1843" w:type="dxa"/>
          </w:tcPr>
          <w:p w14:paraId="076B46FC" w14:textId="52A6EC99"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8036783#3</w:t>
            </w:r>
            <w:r w:rsidRPr="00BB3E3B">
              <w:rPr>
                <w:rFonts w:ascii="標楷體" w:eastAsia="標楷體" w:hAnsi="標楷體" w:hint="eastAsia"/>
                <w:color w:val="000000" w:themeColor="text1"/>
                <w:sz w:val="27"/>
                <w:szCs w:val="27"/>
              </w:rPr>
              <w:t>391</w:t>
            </w:r>
          </w:p>
        </w:tc>
        <w:tc>
          <w:tcPr>
            <w:tcW w:w="1843" w:type="dxa"/>
          </w:tcPr>
          <w:p w14:paraId="398ED36A" w14:textId="70DBB0DB"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w:t>
            </w:r>
            <w:r>
              <w:rPr>
                <w:rFonts w:ascii="標楷體" w:eastAsia="標楷體" w:hAnsi="標楷體" w:hint="eastAsia"/>
                <w:color w:val="000000" w:themeColor="text1"/>
                <w:sz w:val="27"/>
                <w:szCs w:val="27"/>
              </w:rPr>
              <w:t>一、</w:t>
            </w:r>
            <w:r w:rsidRPr="00BB3E3B">
              <w:rPr>
                <w:rFonts w:ascii="標楷體" w:eastAsia="標楷體" w:hAnsi="標楷體" w:hint="eastAsia"/>
                <w:color w:val="000000" w:themeColor="text1"/>
                <w:sz w:val="27"/>
                <w:szCs w:val="27"/>
              </w:rPr>
              <w:t>三</w:t>
            </w:r>
            <w:r>
              <w:rPr>
                <w:rFonts w:ascii="標楷體" w:eastAsia="標楷體" w:hAnsi="標楷體" w:hint="eastAsia"/>
                <w:color w:val="000000" w:themeColor="text1"/>
                <w:sz w:val="27"/>
                <w:szCs w:val="27"/>
              </w:rPr>
              <w:t>、五</w:t>
            </w:r>
            <w:r w:rsidRPr="00BB3E3B">
              <w:rPr>
                <w:rFonts w:ascii="標楷體" w:eastAsia="標楷體" w:hAnsi="標楷體" w:hint="eastAsia"/>
                <w:color w:val="000000" w:themeColor="text1"/>
                <w:sz w:val="27"/>
                <w:szCs w:val="27"/>
              </w:rPr>
              <w:t>全天</w:t>
            </w:r>
          </w:p>
        </w:tc>
      </w:tr>
      <w:tr w:rsidR="005C3E47" w:rsidRPr="00BB3E3B" w14:paraId="2DF4EAB6" w14:textId="77777777" w:rsidTr="001D4A4A">
        <w:tc>
          <w:tcPr>
            <w:tcW w:w="971" w:type="dxa"/>
            <w:vMerge/>
          </w:tcPr>
          <w:p w14:paraId="48F29847"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vMerge/>
          </w:tcPr>
          <w:p w14:paraId="1DC8C512"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782" w:type="dxa"/>
          </w:tcPr>
          <w:p w14:paraId="3A3CFEE2"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鳳林路80巷33號(中油大林蒲康樂活動中心)</w:t>
            </w:r>
          </w:p>
        </w:tc>
        <w:tc>
          <w:tcPr>
            <w:tcW w:w="1045" w:type="dxa"/>
          </w:tcPr>
          <w:p w14:paraId="510AF88C"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鳳森里</w:t>
            </w:r>
          </w:p>
        </w:tc>
        <w:tc>
          <w:tcPr>
            <w:tcW w:w="1843" w:type="dxa"/>
          </w:tcPr>
          <w:p w14:paraId="2CEDE189" w14:textId="60D7815B"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8036783#3</w:t>
            </w:r>
            <w:r w:rsidRPr="00BB3E3B">
              <w:rPr>
                <w:rFonts w:ascii="標楷體" w:eastAsia="標楷體" w:hAnsi="標楷體" w:hint="eastAsia"/>
                <w:color w:val="000000" w:themeColor="text1"/>
                <w:sz w:val="27"/>
                <w:szCs w:val="27"/>
              </w:rPr>
              <w:t>351</w:t>
            </w:r>
          </w:p>
        </w:tc>
        <w:tc>
          <w:tcPr>
            <w:tcW w:w="1843" w:type="dxa"/>
          </w:tcPr>
          <w:p w14:paraId="3CF213F8" w14:textId="01512E29"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週一、二、三全天</w:t>
            </w:r>
          </w:p>
        </w:tc>
      </w:tr>
      <w:tr w:rsidR="005C3E47" w:rsidRPr="00BB3E3B" w14:paraId="10D82D3F" w14:textId="77777777" w:rsidTr="001D4A4A">
        <w:tc>
          <w:tcPr>
            <w:tcW w:w="971" w:type="dxa"/>
            <w:vMerge/>
          </w:tcPr>
          <w:p w14:paraId="27DD04E3"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vMerge/>
          </w:tcPr>
          <w:p w14:paraId="651137DA"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782" w:type="dxa"/>
          </w:tcPr>
          <w:p w14:paraId="609899A8"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大平路12號(大坪頂綜合活動中心)</w:t>
            </w:r>
          </w:p>
        </w:tc>
        <w:tc>
          <w:tcPr>
            <w:tcW w:w="1045" w:type="dxa"/>
          </w:tcPr>
          <w:p w14:paraId="594BBEB6"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坪頂里</w:t>
            </w:r>
          </w:p>
        </w:tc>
        <w:tc>
          <w:tcPr>
            <w:tcW w:w="1843" w:type="dxa"/>
          </w:tcPr>
          <w:p w14:paraId="49E02F8C" w14:textId="1B78EB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8036783#</w:t>
            </w:r>
            <w:r w:rsidRPr="00BB3E3B">
              <w:rPr>
                <w:rFonts w:ascii="標楷體" w:eastAsia="標楷體" w:hAnsi="標楷體" w:hint="eastAsia"/>
                <w:color w:val="000000" w:themeColor="text1"/>
                <w:sz w:val="27"/>
                <w:szCs w:val="27"/>
              </w:rPr>
              <w:t>3351</w:t>
            </w:r>
          </w:p>
        </w:tc>
        <w:tc>
          <w:tcPr>
            <w:tcW w:w="1843" w:type="dxa"/>
          </w:tcPr>
          <w:p w14:paraId="388CE91F" w14:textId="44E5C0D4"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w:t>
            </w:r>
            <w:r>
              <w:rPr>
                <w:rFonts w:ascii="標楷體" w:eastAsia="標楷體" w:hAnsi="標楷體" w:hint="eastAsia"/>
                <w:color w:val="000000" w:themeColor="text1"/>
                <w:sz w:val="27"/>
                <w:szCs w:val="27"/>
              </w:rPr>
              <w:t>一、四、</w:t>
            </w:r>
            <w:r w:rsidRPr="00BB3E3B">
              <w:rPr>
                <w:rFonts w:ascii="標楷體" w:eastAsia="標楷體" w:hAnsi="標楷體" w:hint="eastAsia"/>
                <w:color w:val="000000" w:themeColor="text1"/>
                <w:sz w:val="27"/>
                <w:szCs w:val="27"/>
              </w:rPr>
              <w:t>五全天</w:t>
            </w:r>
          </w:p>
        </w:tc>
      </w:tr>
      <w:tr w:rsidR="005C3E47" w:rsidRPr="00BB3E3B" w14:paraId="6B47A08B" w14:textId="77777777" w:rsidTr="001D4A4A">
        <w:tc>
          <w:tcPr>
            <w:tcW w:w="971" w:type="dxa"/>
            <w:vMerge/>
          </w:tcPr>
          <w:p w14:paraId="504C7B57"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vMerge/>
          </w:tcPr>
          <w:p w14:paraId="21248DF3"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782" w:type="dxa"/>
          </w:tcPr>
          <w:p w14:paraId="126678D9" w14:textId="0F685B5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光</w:t>
            </w:r>
            <w:r>
              <w:rPr>
                <w:rFonts w:ascii="標楷體" w:eastAsia="標楷體" w:hAnsi="標楷體" w:hint="eastAsia"/>
                <w:color w:val="000000" w:themeColor="text1"/>
                <w:sz w:val="27"/>
                <w:szCs w:val="27"/>
              </w:rPr>
              <w:t>盛</w:t>
            </w:r>
            <w:r w:rsidRPr="00BB3E3B">
              <w:rPr>
                <w:rFonts w:ascii="標楷體" w:eastAsia="標楷體" w:hAnsi="標楷體" w:hint="eastAsia"/>
                <w:color w:val="000000" w:themeColor="text1"/>
                <w:sz w:val="27"/>
                <w:szCs w:val="27"/>
              </w:rPr>
              <w:t>街</w:t>
            </w:r>
            <w:r>
              <w:rPr>
                <w:rFonts w:ascii="標楷體" w:eastAsia="標楷體" w:hAnsi="標楷體" w:hint="eastAsia"/>
                <w:color w:val="000000" w:themeColor="text1"/>
                <w:sz w:val="27"/>
                <w:szCs w:val="27"/>
              </w:rPr>
              <w:t>32</w:t>
            </w:r>
            <w:r w:rsidRPr="00BB3E3B">
              <w:rPr>
                <w:rFonts w:ascii="標楷體" w:eastAsia="標楷體" w:hAnsi="標楷體" w:hint="eastAsia"/>
                <w:color w:val="000000" w:themeColor="text1"/>
                <w:sz w:val="27"/>
                <w:szCs w:val="27"/>
              </w:rPr>
              <w:t>號</w:t>
            </w:r>
          </w:p>
        </w:tc>
        <w:tc>
          <w:tcPr>
            <w:tcW w:w="1045" w:type="dxa"/>
          </w:tcPr>
          <w:p w14:paraId="0036E0F2"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青島里</w:t>
            </w:r>
          </w:p>
        </w:tc>
        <w:tc>
          <w:tcPr>
            <w:tcW w:w="1843" w:type="dxa"/>
          </w:tcPr>
          <w:p w14:paraId="54605BA9" w14:textId="1FFCB4D5"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0975357375</w:t>
            </w:r>
          </w:p>
        </w:tc>
        <w:tc>
          <w:tcPr>
            <w:tcW w:w="1843" w:type="dxa"/>
          </w:tcPr>
          <w:p w14:paraId="0FA941A2" w14:textId="35D416A7" w:rsidR="005C3E47" w:rsidRPr="002A704D"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週二、四</w:t>
            </w:r>
            <w:r>
              <w:rPr>
                <w:rFonts w:ascii="標楷體" w:eastAsia="標楷體" w:hAnsi="標楷體" w:hint="eastAsia"/>
                <w:color w:val="000000" w:themeColor="text1"/>
                <w:sz w:val="27"/>
                <w:szCs w:val="27"/>
              </w:rPr>
              <w:t>、五全天</w:t>
            </w:r>
          </w:p>
        </w:tc>
      </w:tr>
      <w:tr w:rsidR="005C3E47" w:rsidRPr="00BB3E3B" w14:paraId="02E20C2A" w14:textId="77777777" w:rsidTr="001D4A4A">
        <w:tc>
          <w:tcPr>
            <w:tcW w:w="971" w:type="dxa"/>
            <w:vMerge/>
          </w:tcPr>
          <w:p w14:paraId="28D2A80C"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vMerge/>
          </w:tcPr>
          <w:p w14:paraId="34859639"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782" w:type="dxa"/>
          </w:tcPr>
          <w:p w14:paraId="03E0D596" w14:textId="4E78579B" w:rsidR="005C3E47" w:rsidRPr="005535B4"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平和南路185號</w:t>
            </w:r>
          </w:p>
        </w:tc>
        <w:tc>
          <w:tcPr>
            <w:tcW w:w="1045" w:type="dxa"/>
          </w:tcPr>
          <w:p w14:paraId="636E9CE7" w14:textId="598EEEE3"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港南里</w:t>
            </w:r>
          </w:p>
        </w:tc>
        <w:tc>
          <w:tcPr>
            <w:tcW w:w="1843" w:type="dxa"/>
          </w:tcPr>
          <w:p w14:paraId="258639B7" w14:textId="1A74738F"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8036783</w:t>
            </w:r>
          </w:p>
        </w:tc>
        <w:tc>
          <w:tcPr>
            <w:tcW w:w="1843" w:type="dxa"/>
          </w:tcPr>
          <w:p w14:paraId="2D8EB9E9" w14:textId="77777777" w:rsidR="005C3E47"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w:t>
            </w:r>
            <w:r>
              <w:rPr>
                <w:rFonts w:ascii="標楷體" w:eastAsia="標楷體" w:hAnsi="標楷體" w:hint="eastAsia"/>
                <w:color w:val="000000" w:themeColor="text1"/>
                <w:sz w:val="27"/>
                <w:szCs w:val="27"/>
              </w:rPr>
              <w:t>一</w:t>
            </w:r>
            <w:r w:rsidRPr="00BB3E3B">
              <w:rPr>
                <w:rFonts w:ascii="標楷體" w:eastAsia="標楷體" w:hAnsi="標楷體" w:hint="eastAsia"/>
                <w:color w:val="000000" w:themeColor="text1"/>
                <w:sz w:val="27"/>
                <w:szCs w:val="27"/>
              </w:rPr>
              <w:t>、</w:t>
            </w:r>
            <w:r>
              <w:rPr>
                <w:rFonts w:ascii="標楷體" w:eastAsia="標楷體" w:hAnsi="標楷體" w:hint="eastAsia"/>
                <w:color w:val="000000" w:themeColor="text1"/>
                <w:sz w:val="27"/>
                <w:szCs w:val="27"/>
              </w:rPr>
              <w:t>五全天</w:t>
            </w:r>
          </w:p>
          <w:p w14:paraId="2960D542" w14:textId="29C1A94E"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週二、三上午</w:t>
            </w:r>
          </w:p>
        </w:tc>
      </w:tr>
      <w:tr w:rsidR="005C3E47" w:rsidRPr="00BB3E3B" w14:paraId="45AAF98A" w14:textId="77777777" w:rsidTr="001D4A4A">
        <w:tc>
          <w:tcPr>
            <w:tcW w:w="971" w:type="dxa"/>
            <w:vMerge/>
          </w:tcPr>
          <w:p w14:paraId="35E6D348"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73444273"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有限責任高雄市樹子照顧服務勞動合作社私立樹子居家長照機構</w:t>
            </w:r>
          </w:p>
        </w:tc>
        <w:tc>
          <w:tcPr>
            <w:tcW w:w="2782" w:type="dxa"/>
          </w:tcPr>
          <w:p w14:paraId="1CB6390E" w14:textId="77777777" w:rsidR="005C3E47" w:rsidRPr="00BB3E3B" w:rsidRDefault="005C3E47" w:rsidP="005551B4">
            <w:pPr>
              <w:spacing w:line="360" w:lineRule="auto"/>
              <w:rPr>
                <w:rFonts w:ascii="標楷體" w:eastAsia="標楷體" w:hAnsi="標楷體"/>
                <w:color w:val="000000" w:themeColor="text1"/>
                <w:sz w:val="27"/>
                <w:szCs w:val="27"/>
              </w:rPr>
            </w:pPr>
            <w:r w:rsidRPr="00807452">
              <w:rPr>
                <w:rFonts w:ascii="標楷體" w:eastAsia="標楷體" w:hAnsi="標楷體" w:hint="eastAsia"/>
                <w:color w:val="000000" w:themeColor="text1"/>
                <w:sz w:val="27"/>
                <w:szCs w:val="27"/>
              </w:rPr>
              <w:t>松興路32巷3號1樓</w:t>
            </w:r>
          </w:p>
        </w:tc>
        <w:tc>
          <w:tcPr>
            <w:tcW w:w="1045" w:type="dxa"/>
          </w:tcPr>
          <w:p w14:paraId="15B78A8E"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高松里</w:t>
            </w:r>
          </w:p>
        </w:tc>
        <w:tc>
          <w:tcPr>
            <w:tcW w:w="1843" w:type="dxa"/>
          </w:tcPr>
          <w:p w14:paraId="3D4B3377"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8060858</w:t>
            </w:r>
          </w:p>
        </w:tc>
        <w:tc>
          <w:tcPr>
            <w:tcW w:w="1843" w:type="dxa"/>
          </w:tcPr>
          <w:p w14:paraId="090239D2" w14:textId="6416E67C"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w:t>
            </w:r>
            <w:r>
              <w:rPr>
                <w:rFonts w:ascii="標楷體" w:eastAsia="標楷體" w:hAnsi="標楷體" w:hint="eastAsia"/>
                <w:color w:val="000000" w:themeColor="text1"/>
                <w:sz w:val="27"/>
                <w:szCs w:val="27"/>
              </w:rPr>
              <w:t>至</w:t>
            </w:r>
            <w:r w:rsidRPr="00BB3E3B">
              <w:rPr>
                <w:rFonts w:ascii="標楷體" w:eastAsia="標楷體" w:hAnsi="標楷體" w:hint="eastAsia"/>
                <w:color w:val="000000" w:themeColor="text1"/>
                <w:sz w:val="27"/>
                <w:szCs w:val="27"/>
              </w:rPr>
              <w:t>週五</w:t>
            </w:r>
          </w:p>
          <w:p w14:paraId="3570DBBF"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全天</w:t>
            </w:r>
          </w:p>
        </w:tc>
      </w:tr>
      <w:tr w:rsidR="005C3E47" w:rsidRPr="00BB3E3B" w14:paraId="4895F087" w14:textId="77777777" w:rsidTr="001D4A4A">
        <w:tc>
          <w:tcPr>
            <w:tcW w:w="971" w:type="dxa"/>
            <w:vMerge/>
          </w:tcPr>
          <w:p w14:paraId="4B340417"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258DC1D8"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康威藥局</w:t>
            </w:r>
          </w:p>
        </w:tc>
        <w:tc>
          <w:tcPr>
            <w:tcW w:w="2782" w:type="dxa"/>
          </w:tcPr>
          <w:p w14:paraId="4A524CFE"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宮安街21號</w:t>
            </w:r>
          </w:p>
        </w:tc>
        <w:tc>
          <w:tcPr>
            <w:tcW w:w="1045" w:type="dxa"/>
          </w:tcPr>
          <w:p w14:paraId="526077BA"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鳳宮里</w:t>
            </w:r>
          </w:p>
        </w:tc>
        <w:tc>
          <w:tcPr>
            <w:tcW w:w="1843" w:type="dxa"/>
          </w:tcPr>
          <w:p w14:paraId="59DDF109" w14:textId="150DF488"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3223189</w:t>
            </w:r>
          </w:p>
        </w:tc>
        <w:tc>
          <w:tcPr>
            <w:tcW w:w="1843" w:type="dxa"/>
          </w:tcPr>
          <w:p w14:paraId="47815B3C" w14:textId="2B4769BB"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週一至三全天</w:t>
            </w:r>
          </w:p>
        </w:tc>
      </w:tr>
      <w:tr w:rsidR="005C3E47" w:rsidRPr="00BB3E3B" w14:paraId="0A7BD641" w14:textId="77777777" w:rsidTr="001D4A4A">
        <w:tc>
          <w:tcPr>
            <w:tcW w:w="971" w:type="dxa"/>
            <w:vMerge/>
          </w:tcPr>
          <w:p w14:paraId="3B393BD1"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1DB8936D"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佛光牙醫診所</w:t>
            </w:r>
          </w:p>
        </w:tc>
        <w:tc>
          <w:tcPr>
            <w:tcW w:w="2782" w:type="dxa"/>
          </w:tcPr>
          <w:p w14:paraId="4CFC6F8C"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永順街47號</w:t>
            </w:r>
          </w:p>
        </w:tc>
        <w:tc>
          <w:tcPr>
            <w:tcW w:w="1045" w:type="dxa"/>
          </w:tcPr>
          <w:p w14:paraId="0B503B7C"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順苓里</w:t>
            </w:r>
          </w:p>
        </w:tc>
        <w:tc>
          <w:tcPr>
            <w:tcW w:w="1843" w:type="dxa"/>
          </w:tcPr>
          <w:p w14:paraId="3AF37793" w14:textId="293F1FFD"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6562786</w:t>
            </w:r>
          </w:p>
          <w:p w14:paraId="2006AD8F" w14:textId="23944BB3" w:rsidR="005C3E47" w:rsidRPr="00BB3E3B" w:rsidRDefault="005C3E47" w:rsidP="005551B4">
            <w:pPr>
              <w:spacing w:line="360" w:lineRule="auto"/>
              <w:rPr>
                <w:rFonts w:ascii="標楷體" w:eastAsia="標楷體" w:hAnsi="標楷體"/>
                <w:color w:val="000000" w:themeColor="text1"/>
                <w:sz w:val="27"/>
                <w:szCs w:val="27"/>
              </w:rPr>
            </w:pPr>
          </w:p>
        </w:tc>
        <w:tc>
          <w:tcPr>
            <w:tcW w:w="1843" w:type="dxa"/>
          </w:tcPr>
          <w:p w14:paraId="3B3D128D"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週一至週五</w:t>
            </w:r>
          </w:p>
          <w:p w14:paraId="30FD8FA1"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全天</w:t>
            </w:r>
          </w:p>
        </w:tc>
      </w:tr>
      <w:tr w:rsidR="005C3E47" w:rsidRPr="00BB3E3B" w14:paraId="77F5BCB9" w14:textId="77777777" w:rsidTr="001D4A4A">
        <w:tc>
          <w:tcPr>
            <w:tcW w:w="971" w:type="dxa"/>
            <w:vMerge/>
          </w:tcPr>
          <w:p w14:paraId="4BD72905"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184D8181"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芊卉居家職能治療所</w:t>
            </w:r>
          </w:p>
        </w:tc>
        <w:tc>
          <w:tcPr>
            <w:tcW w:w="2782" w:type="dxa"/>
          </w:tcPr>
          <w:p w14:paraId="706DFFC9"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桂明街9號</w:t>
            </w:r>
          </w:p>
        </w:tc>
        <w:tc>
          <w:tcPr>
            <w:tcW w:w="1045" w:type="dxa"/>
          </w:tcPr>
          <w:p w14:paraId="46FABEA0"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桂林里</w:t>
            </w:r>
          </w:p>
        </w:tc>
        <w:tc>
          <w:tcPr>
            <w:tcW w:w="1843" w:type="dxa"/>
          </w:tcPr>
          <w:p w14:paraId="1C6FDCAA" w14:textId="7496DCA1"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0</w:t>
            </w:r>
            <w:r w:rsidRPr="00BB3E3B">
              <w:rPr>
                <w:rFonts w:ascii="標楷體" w:eastAsia="標楷體" w:hAnsi="標楷體"/>
                <w:color w:val="000000" w:themeColor="text1"/>
                <w:sz w:val="27"/>
                <w:szCs w:val="27"/>
              </w:rPr>
              <w:t>916-118421</w:t>
            </w:r>
          </w:p>
        </w:tc>
        <w:tc>
          <w:tcPr>
            <w:tcW w:w="1843" w:type="dxa"/>
          </w:tcPr>
          <w:p w14:paraId="0A7125C0"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週一至週五</w:t>
            </w:r>
          </w:p>
          <w:p w14:paraId="31C1EEDF"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全天</w:t>
            </w:r>
          </w:p>
        </w:tc>
      </w:tr>
      <w:tr w:rsidR="005C3E47" w:rsidRPr="00BB3E3B" w14:paraId="6D2E68A0" w14:textId="77777777" w:rsidTr="003F2E02">
        <w:trPr>
          <w:trHeight w:val="3786"/>
        </w:trPr>
        <w:tc>
          <w:tcPr>
            <w:tcW w:w="971" w:type="dxa"/>
            <w:vMerge/>
          </w:tcPr>
          <w:p w14:paraId="2955EBA3"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603D8B61" w14:textId="74E5B802"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有限責任高雄市滿緣照顧服務勞動合作社附設高雄市私立滿緣居家式服務類長期照顧服務機構</w:t>
            </w:r>
          </w:p>
        </w:tc>
        <w:tc>
          <w:tcPr>
            <w:tcW w:w="2782" w:type="dxa"/>
          </w:tcPr>
          <w:p w14:paraId="3418E6CD" w14:textId="62165239"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宏裕街108號</w:t>
            </w:r>
          </w:p>
        </w:tc>
        <w:tc>
          <w:tcPr>
            <w:tcW w:w="1045" w:type="dxa"/>
          </w:tcPr>
          <w:p w14:paraId="3A5B02CA" w14:textId="30EB4E0D"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泰山里</w:t>
            </w:r>
          </w:p>
        </w:tc>
        <w:tc>
          <w:tcPr>
            <w:tcW w:w="1843" w:type="dxa"/>
          </w:tcPr>
          <w:p w14:paraId="5086E1B0" w14:textId="1D264741"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0916-225376</w:t>
            </w:r>
          </w:p>
        </w:tc>
        <w:tc>
          <w:tcPr>
            <w:tcW w:w="1843" w:type="dxa"/>
          </w:tcPr>
          <w:p w14:paraId="79AFED45" w14:textId="314440BE" w:rsidR="005C3E47" w:rsidRPr="00BB3E3B" w:rsidRDefault="005C3E47" w:rsidP="001D4A4A">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週一至</w:t>
            </w:r>
            <w:r>
              <w:rPr>
                <w:rFonts w:ascii="標楷體" w:eastAsia="標楷體" w:hAnsi="標楷體" w:hint="eastAsia"/>
                <w:color w:val="000000" w:themeColor="text1"/>
                <w:sz w:val="27"/>
                <w:szCs w:val="27"/>
              </w:rPr>
              <w:t>五</w:t>
            </w:r>
            <w:r w:rsidRPr="00BB3E3B">
              <w:rPr>
                <w:rFonts w:ascii="標楷體" w:eastAsia="標楷體" w:hAnsi="標楷體" w:hint="eastAsia"/>
                <w:color w:val="000000" w:themeColor="text1"/>
                <w:sz w:val="27"/>
                <w:szCs w:val="27"/>
              </w:rPr>
              <w:t>全天</w:t>
            </w:r>
          </w:p>
        </w:tc>
      </w:tr>
      <w:tr w:rsidR="005C3E47" w:rsidRPr="00BB3E3B" w14:paraId="5DF54CB6" w14:textId="77777777" w:rsidTr="001D4A4A">
        <w:trPr>
          <w:trHeight w:val="542"/>
        </w:trPr>
        <w:tc>
          <w:tcPr>
            <w:tcW w:w="971" w:type="dxa"/>
            <w:vMerge/>
          </w:tcPr>
          <w:p w14:paraId="3B177585"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0E04389A"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一祥居家護理所</w:t>
            </w:r>
          </w:p>
        </w:tc>
        <w:tc>
          <w:tcPr>
            <w:tcW w:w="2782" w:type="dxa"/>
          </w:tcPr>
          <w:p w14:paraId="52FC11C9" w14:textId="77777777" w:rsidR="005C3E47" w:rsidRPr="00BB3E3B" w:rsidRDefault="005C3E47" w:rsidP="0025408D">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二苓路176巷45號</w:t>
            </w:r>
          </w:p>
        </w:tc>
        <w:tc>
          <w:tcPr>
            <w:tcW w:w="1045" w:type="dxa"/>
          </w:tcPr>
          <w:p w14:paraId="2B431B72"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hint="eastAsia"/>
                <w:color w:val="000000" w:themeColor="text1"/>
                <w:sz w:val="27"/>
                <w:szCs w:val="27"/>
              </w:rPr>
              <w:t>三苓里</w:t>
            </w:r>
          </w:p>
        </w:tc>
        <w:tc>
          <w:tcPr>
            <w:tcW w:w="1843" w:type="dxa"/>
          </w:tcPr>
          <w:p w14:paraId="4880AC92" w14:textId="77777777" w:rsidR="005C3E47" w:rsidRPr="00BB3E3B" w:rsidRDefault="005C3E47" w:rsidP="005551B4">
            <w:pPr>
              <w:spacing w:line="360" w:lineRule="auto"/>
              <w:rPr>
                <w:rFonts w:ascii="標楷體" w:eastAsia="標楷體" w:hAnsi="標楷體"/>
                <w:color w:val="000000" w:themeColor="text1"/>
                <w:sz w:val="27"/>
                <w:szCs w:val="27"/>
              </w:rPr>
            </w:pPr>
            <w:r w:rsidRPr="00BB3E3B">
              <w:rPr>
                <w:rFonts w:ascii="標楷體" w:eastAsia="標楷體" w:hAnsi="標楷體"/>
                <w:color w:val="000000" w:themeColor="text1"/>
                <w:sz w:val="27"/>
                <w:szCs w:val="27"/>
              </w:rPr>
              <w:t>0956-110067</w:t>
            </w:r>
          </w:p>
        </w:tc>
        <w:tc>
          <w:tcPr>
            <w:tcW w:w="1843" w:type="dxa"/>
          </w:tcPr>
          <w:p w14:paraId="0B6933CF" w14:textId="61A09B17" w:rsidR="005C3E47" w:rsidRPr="00BB3E3B" w:rsidRDefault="005C3E47" w:rsidP="001D4A4A">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週一</w:t>
            </w:r>
            <w:r w:rsidRPr="00BB3E3B">
              <w:rPr>
                <w:rFonts w:ascii="標楷體" w:eastAsia="標楷體" w:hAnsi="標楷體"/>
                <w:color w:val="000000" w:themeColor="text1"/>
                <w:sz w:val="27"/>
                <w:szCs w:val="27"/>
              </w:rPr>
              <w:t>至五</w:t>
            </w:r>
            <w:r>
              <w:rPr>
                <w:rFonts w:ascii="標楷體" w:eastAsia="標楷體" w:hAnsi="標楷體" w:hint="eastAsia"/>
                <w:color w:val="000000" w:themeColor="text1"/>
                <w:sz w:val="27"/>
                <w:szCs w:val="27"/>
              </w:rPr>
              <w:t>全天</w:t>
            </w:r>
          </w:p>
        </w:tc>
      </w:tr>
      <w:tr w:rsidR="005C3E47" w:rsidRPr="00BB3E3B" w14:paraId="2E975D0E" w14:textId="77777777" w:rsidTr="001D4A4A">
        <w:trPr>
          <w:trHeight w:val="542"/>
        </w:trPr>
        <w:tc>
          <w:tcPr>
            <w:tcW w:w="971" w:type="dxa"/>
            <w:vMerge/>
          </w:tcPr>
          <w:p w14:paraId="7C2308F7" w14:textId="77777777" w:rsidR="005C3E47" w:rsidRPr="00BB3E3B" w:rsidRDefault="005C3E47" w:rsidP="005551B4">
            <w:pPr>
              <w:spacing w:line="360" w:lineRule="auto"/>
              <w:rPr>
                <w:rFonts w:ascii="標楷體" w:eastAsia="標楷體" w:hAnsi="標楷體"/>
                <w:color w:val="000000" w:themeColor="text1"/>
                <w:sz w:val="27"/>
                <w:szCs w:val="27"/>
              </w:rPr>
            </w:pPr>
          </w:p>
        </w:tc>
        <w:tc>
          <w:tcPr>
            <w:tcW w:w="2290" w:type="dxa"/>
          </w:tcPr>
          <w:p w14:paraId="671BEA35" w14:textId="793C597A"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百合長期照顧有限公司附設高雄市私立百合居家長照機構</w:t>
            </w:r>
          </w:p>
        </w:tc>
        <w:tc>
          <w:tcPr>
            <w:tcW w:w="2782" w:type="dxa"/>
          </w:tcPr>
          <w:p w14:paraId="34F4F269" w14:textId="1B06F287" w:rsidR="005C3E47" w:rsidRPr="00BB3E3B" w:rsidRDefault="005C3E47" w:rsidP="0025408D">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明芳街28號1樓</w:t>
            </w:r>
          </w:p>
        </w:tc>
        <w:tc>
          <w:tcPr>
            <w:tcW w:w="1045" w:type="dxa"/>
          </w:tcPr>
          <w:p w14:paraId="340462FD" w14:textId="17D4B00A"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店鎮里</w:t>
            </w:r>
          </w:p>
        </w:tc>
        <w:tc>
          <w:tcPr>
            <w:tcW w:w="1843" w:type="dxa"/>
          </w:tcPr>
          <w:p w14:paraId="27564A45" w14:textId="2EA835D1" w:rsidR="005C3E47" w:rsidRPr="00BB3E3B" w:rsidRDefault="005C3E47" w:rsidP="005551B4">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0963061316</w:t>
            </w:r>
          </w:p>
        </w:tc>
        <w:tc>
          <w:tcPr>
            <w:tcW w:w="1843" w:type="dxa"/>
          </w:tcPr>
          <w:p w14:paraId="346C020C" w14:textId="28A0C124" w:rsidR="005C3E47" w:rsidRDefault="005C3E47" w:rsidP="001D4A4A">
            <w:pPr>
              <w:spacing w:line="360" w:lineRule="auto"/>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週五全天</w:t>
            </w:r>
          </w:p>
        </w:tc>
      </w:tr>
    </w:tbl>
    <w:p w14:paraId="268CCB05" w14:textId="3FCB3342" w:rsidR="008D3C4F" w:rsidRPr="00BB3E3B" w:rsidRDefault="002A6920">
      <w:pPr>
        <w:rPr>
          <w:color w:val="000000" w:themeColor="text1"/>
        </w:rPr>
      </w:pPr>
      <w:r w:rsidRPr="00BB3E3B">
        <w:rPr>
          <w:noProof/>
          <w:color w:val="000000" w:themeColor="text1"/>
        </w:rPr>
        <mc:AlternateContent>
          <mc:Choice Requires="wps">
            <w:drawing>
              <wp:anchor distT="45720" distB="45720" distL="114300" distR="114300" simplePos="0" relativeHeight="251661312" behindDoc="0" locked="0" layoutInCell="1" allowOverlap="1" wp14:anchorId="4026B7B7" wp14:editId="5551D7A8">
                <wp:simplePos x="0" y="0"/>
                <wp:positionH relativeFrom="margin">
                  <wp:posOffset>4788535</wp:posOffset>
                </wp:positionH>
                <wp:positionV relativeFrom="paragraph">
                  <wp:posOffset>54610</wp:posOffset>
                </wp:positionV>
                <wp:extent cx="1962150" cy="320040"/>
                <wp:effectExtent l="0" t="0" r="0" b="0"/>
                <wp:wrapSquare wrapText="bothSides"/>
                <wp:docPr id="1390055395"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20040"/>
                        </a:xfrm>
                        <a:prstGeom prst="rect">
                          <a:avLst/>
                        </a:prstGeom>
                        <a:solidFill>
                          <a:srgbClr val="FFFFFF"/>
                        </a:solidFill>
                        <a:ln w="9525">
                          <a:noFill/>
                          <a:miter lim="800000"/>
                          <a:headEnd/>
                          <a:tailEnd/>
                        </a:ln>
                      </wps:spPr>
                      <wps:txbx>
                        <w:txbxContent>
                          <w:p w14:paraId="61538C87" w14:textId="62EFCECA" w:rsidR="00553CAB" w:rsidRDefault="00553CAB" w:rsidP="00553CAB">
                            <w:r>
                              <w:rPr>
                                <w:rFonts w:hint="eastAsia"/>
                              </w:rPr>
                              <w:t>資料更新時間</w:t>
                            </w:r>
                            <w:r>
                              <w:rPr>
                                <w:rFonts w:hint="eastAsia"/>
                              </w:rPr>
                              <w:t>:</w:t>
                            </w:r>
                            <w:r w:rsidR="00F40D71">
                              <w:t>202</w:t>
                            </w:r>
                            <w:r w:rsidR="00C31FEC">
                              <w:rPr>
                                <w:rFonts w:hint="eastAsia"/>
                              </w:rPr>
                              <w:t>6</w:t>
                            </w:r>
                            <w:r w:rsidR="00F40D71">
                              <w:t>/0</w:t>
                            </w:r>
                            <w:r w:rsidR="004317D5">
                              <w:rPr>
                                <w:rFonts w:hint="eastAsia"/>
                              </w:rPr>
                              <w:t>3</w:t>
                            </w:r>
                            <w:r w:rsidR="00F40D71">
                              <w:t>/</w:t>
                            </w:r>
                            <w:r w:rsidR="005535B4">
                              <w:rPr>
                                <w:rFonts w:hint="eastAsia"/>
                              </w:rPr>
                              <w:t>1</w:t>
                            </w:r>
                            <w:r w:rsidR="00896A84">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6B7B7" id="_x0000_t202" coordsize="21600,21600" o:spt="202" path="m,l,21600r21600,l21600,xe">
                <v:stroke joinstyle="miter"/>
                <v:path gradientshapeok="t" o:connecttype="rect"/>
              </v:shapetype>
              <v:shape id="文字方塊 3" o:spid="_x0000_s1026" type="#_x0000_t202" style="position:absolute;margin-left:377.05pt;margin-top:4.3pt;width:154.5pt;height:25.2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" stroked="f">
                <v:textbox style="mso-fit-shape-to-text:t">
                  <w:txbxContent>
                    <w:p w14:paraId="61538C87" w14:textId="62EFCECA" w:rsidR="00553CAB" w:rsidRDefault="00553CAB" w:rsidP="00553CAB">
                      <w:r>
                        <w:rPr>
                          <w:rFonts w:hint="eastAsia"/>
                        </w:rPr>
                        <w:t>資料更新時間</w:t>
                      </w:r>
                      <w:r>
                        <w:rPr>
                          <w:rFonts w:hint="eastAsia"/>
                        </w:rPr>
                        <w:t>:</w:t>
                      </w:r>
                      <w:r w:rsidR="00F40D71">
                        <w:t>202</w:t>
                      </w:r>
                      <w:r w:rsidR="00C31FEC">
                        <w:rPr>
                          <w:rFonts w:hint="eastAsia"/>
                        </w:rPr>
                        <w:t>6</w:t>
                      </w:r>
                      <w:r w:rsidR="00F40D71">
                        <w:t>/0</w:t>
                      </w:r>
                      <w:r w:rsidR="004317D5">
                        <w:rPr>
                          <w:rFonts w:hint="eastAsia"/>
                        </w:rPr>
                        <w:t>3</w:t>
                      </w:r>
                      <w:r w:rsidR="00F40D71">
                        <w:t>/</w:t>
                      </w:r>
                      <w:r w:rsidR="005535B4">
                        <w:rPr>
                          <w:rFonts w:hint="eastAsia"/>
                        </w:rPr>
                        <w:t>1</w:t>
                      </w:r>
                      <w:r w:rsidR="00896A84">
                        <w:rPr>
                          <w:rFonts w:hint="eastAsia"/>
                        </w:rPr>
                        <w:t>2</w:t>
                      </w:r>
                    </w:p>
                  </w:txbxContent>
                </v:textbox>
                <w10:wrap type="square" anchorx="margin"/>
              </v:shape>
            </w:pict>
          </mc:Fallback>
        </mc:AlternateContent>
      </w:r>
    </w:p>
    <w:p w14:paraId="02553DAF" w14:textId="77777777" w:rsidR="00C03FB2" w:rsidRPr="00BB3E3B" w:rsidRDefault="00C03FB2">
      <w:pPr>
        <w:widowControl/>
        <w:rPr>
          <w:color w:val="000000" w:themeColor="text1"/>
        </w:rPr>
      </w:pPr>
      <w:r w:rsidRPr="00BB3E3B">
        <w:rPr>
          <w:color w:val="000000" w:themeColor="text1"/>
        </w:rPr>
        <w:br w:type="page"/>
      </w:r>
    </w:p>
    <w:p w14:paraId="1B2C2543" w14:textId="77777777" w:rsidR="00C03FB2" w:rsidRDefault="00C03FB2" w:rsidP="00C03FB2">
      <w:pPr>
        <w:rPr>
          <w:rFonts w:ascii="微軟正黑體" w:eastAsia="微軟正黑體" w:hAnsi="微軟正黑體"/>
          <w:sz w:val="36"/>
          <w:szCs w:val="36"/>
        </w:rPr>
      </w:pPr>
      <w:r w:rsidRPr="008D3C4F">
        <w:rPr>
          <w:rFonts w:ascii="微軟正黑體" w:eastAsia="微軟正黑體" w:hAnsi="微軟正黑體" w:hint="eastAsia"/>
          <w:sz w:val="36"/>
          <w:szCs w:val="36"/>
        </w:rPr>
        <w:t>高雄市小港區C級巷弄長照站健康資源</w:t>
      </w:r>
    </w:p>
    <w:p w14:paraId="079E4826" w14:textId="77777777" w:rsidR="00C03FB2" w:rsidRDefault="00C03FB2" w:rsidP="00C03FB2">
      <w:pPr>
        <w:rPr>
          <w:rFonts w:ascii="微軟正黑體" w:eastAsia="微軟正黑體" w:hAnsi="微軟正黑體"/>
          <w:szCs w:val="24"/>
        </w:rPr>
      </w:pPr>
      <w:r w:rsidRPr="00FA2EF6">
        <w:rPr>
          <w:rFonts w:ascii="微軟正黑體" w:eastAsia="微軟正黑體" w:hAnsi="微軟正黑體" w:hint="eastAsia"/>
          <w:szCs w:val="24"/>
        </w:rPr>
        <w:t>服務內容:社會參與、健康促進、共餐服務、預防及延緩失能、關懷訪視及電話問安、轉介服務。</w:t>
      </w:r>
    </w:p>
    <w:p w14:paraId="5E4284E3" w14:textId="77777777" w:rsidR="00C03FB2" w:rsidRPr="00FA2EF6" w:rsidRDefault="00C03FB2" w:rsidP="00C03FB2">
      <w:pPr>
        <w:rPr>
          <w:rFonts w:ascii="微軟正黑體" w:eastAsia="微軟正黑體" w:hAnsi="微軟正黑體"/>
          <w:szCs w:val="24"/>
        </w:rPr>
      </w:pPr>
      <w:r>
        <w:rPr>
          <w:rFonts w:ascii="微軟正黑體" w:eastAsia="微軟正黑體" w:hAnsi="微軟正黑體" w:hint="eastAsia"/>
          <w:szCs w:val="24"/>
        </w:rPr>
        <w:t>服務對象:</w:t>
      </w:r>
      <w:r w:rsidRPr="00FA2EF6">
        <w:rPr>
          <w:rFonts w:hint="eastAsia"/>
        </w:rPr>
        <w:t xml:space="preserve"> </w:t>
      </w:r>
      <w:r w:rsidRPr="00FA2EF6">
        <w:rPr>
          <w:rFonts w:ascii="微軟正黑體" w:eastAsia="微軟正黑體" w:hAnsi="微軟正黑體" w:hint="eastAsia"/>
          <w:szCs w:val="24"/>
        </w:rPr>
        <w:t>居住高雄市65歲以上長者</w:t>
      </w:r>
    </w:p>
    <w:tbl>
      <w:tblPr>
        <w:tblStyle w:val="a3"/>
        <w:tblW w:w="10627" w:type="dxa"/>
        <w:tblLook w:val="04A0" w:firstRow="1" w:lastRow="0" w:firstColumn="1" w:lastColumn="0" w:noHBand="0" w:noVBand="1"/>
      </w:tblPr>
      <w:tblGrid>
        <w:gridCol w:w="1129"/>
        <w:gridCol w:w="2268"/>
        <w:gridCol w:w="2410"/>
        <w:gridCol w:w="1135"/>
        <w:gridCol w:w="1984"/>
        <w:gridCol w:w="1701"/>
      </w:tblGrid>
      <w:tr w:rsidR="00C03FB2" w14:paraId="74236BED" w14:textId="77777777" w:rsidTr="00C03FB2">
        <w:tc>
          <w:tcPr>
            <w:tcW w:w="1129" w:type="dxa"/>
          </w:tcPr>
          <w:p w14:paraId="38F0E350"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類別</w:t>
            </w:r>
          </w:p>
        </w:tc>
        <w:tc>
          <w:tcPr>
            <w:tcW w:w="2268" w:type="dxa"/>
          </w:tcPr>
          <w:p w14:paraId="0C4D4EA7"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資源名稱</w:t>
            </w:r>
          </w:p>
        </w:tc>
        <w:tc>
          <w:tcPr>
            <w:tcW w:w="2410" w:type="dxa"/>
          </w:tcPr>
          <w:p w14:paraId="0CCF274D"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地址</w:t>
            </w:r>
          </w:p>
        </w:tc>
        <w:tc>
          <w:tcPr>
            <w:tcW w:w="1135" w:type="dxa"/>
          </w:tcPr>
          <w:p w14:paraId="02236528"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里別</w:t>
            </w:r>
          </w:p>
        </w:tc>
        <w:tc>
          <w:tcPr>
            <w:tcW w:w="1984" w:type="dxa"/>
          </w:tcPr>
          <w:p w14:paraId="22EC5B24"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電話</w:t>
            </w:r>
          </w:p>
        </w:tc>
        <w:tc>
          <w:tcPr>
            <w:tcW w:w="1701" w:type="dxa"/>
          </w:tcPr>
          <w:p w14:paraId="607142FA" w14:textId="77777777" w:rsidR="00C03FB2" w:rsidRPr="00C03FB2" w:rsidRDefault="00C03FB2"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服務時間</w:t>
            </w:r>
          </w:p>
        </w:tc>
      </w:tr>
      <w:tr w:rsidR="00CF64C3" w14:paraId="6A5BEF70" w14:textId="77777777" w:rsidTr="00C03FB2">
        <w:tc>
          <w:tcPr>
            <w:tcW w:w="1129" w:type="dxa"/>
            <w:vMerge w:val="restart"/>
          </w:tcPr>
          <w:p w14:paraId="0DF04DA6"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據點</w:t>
            </w:r>
          </w:p>
        </w:tc>
        <w:tc>
          <w:tcPr>
            <w:tcW w:w="2268" w:type="dxa"/>
          </w:tcPr>
          <w:p w14:paraId="56DF982B"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社團法人高雄市鳳林觀音慈愛會</w:t>
            </w:r>
          </w:p>
        </w:tc>
        <w:tc>
          <w:tcPr>
            <w:tcW w:w="2410" w:type="dxa"/>
          </w:tcPr>
          <w:p w14:paraId="5ADD92AB"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鳳林路126巷12之1號</w:t>
            </w:r>
          </w:p>
        </w:tc>
        <w:tc>
          <w:tcPr>
            <w:tcW w:w="1135" w:type="dxa"/>
          </w:tcPr>
          <w:p w14:paraId="01509D4A"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鳳森里</w:t>
            </w:r>
          </w:p>
        </w:tc>
        <w:tc>
          <w:tcPr>
            <w:tcW w:w="1984" w:type="dxa"/>
          </w:tcPr>
          <w:p w14:paraId="0CAEDA55"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sz w:val="27"/>
                <w:szCs w:val="27"/>
              </w:rPr>
              <w:t>8053769</w:t>
            </w:r>
          </w:p>
        </w:tc>
        <w:tc>
          <w:tcPr>
            <w:tcW w:w="1701" w:type="dxa"/>
          </w:tcPr>
          <w:p w14:paraId="2AFA9612"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週三.週四  0800-1200</w:t>
            </w:r>
          </w:p>
        </w:tc>
      </w:tr>
      <w:tr w:rsidR="00CF64C3" w14:paraId="2FE3A1D5" w14:textId="77777777" w:rsidTr="00C03FB2">
        <w:tc>
          <w:tcPr>
            <w:tcW w:w="1129" w:type="dxa"/>
            <w:vMerge/>
          </w:tcPr>
          <w:p w14:paraId="63FD9B67" w14:textId="77777777" w:rsidR="00CF64C3" w:rsidRPr="00C03FB2" w:rsidRDefault="00CF64C3" w:rsidP="00C03FB2">
            <w:pPr>
              <w:spacing w:line="360" w:lineRule="auto"/>
              <w:rPr>
                <w:rFonts w:ascii="標楷體" w:eastAsia="標楷體" w:hAnsi="標楷體"/>
                <w:sz w:val="27"/>
                <w:szCs w:val="27"/>
              </w:rPr>
            </w:pPr>
          </w:p>
        </w:tc>
        <w:tc>
          <w:tcPr>
            <w:tcW w:w="2268" w:type="dxa"/>
          </w:tcPr>
          <w:p w14:paraId="133F9C62"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社團法人高雄市愛之船慈善會</w:t>
            </w:r>
          </w:p>
        </w:tc>
        <w:tc>
          <w:tcPr>
            <w:tcW w:w="2410" w:type="dxa"/>
          </w:tcPr>
          <w:p w14:paraId="0A5F068A"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中山四路29號</w:t>
            </w:r>
          </w:p>
        </w:tc>
        <w:tc>
          <w:tcPr>
            <w:tcW w:w="1135" w:type="dxa"/>
          </w:tcPr>
          <w:p w14:paraId="7A8A92AD"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大苓里</w:t>
            </w:r>
          </w:p>
        </w:tc>
        <w:tc>
          <w:tcPr>
            <w:tcW w:w="1984" w:type="dxa"/>
          </w:tcPr>
          <w:p w14:paraId="312A000B" w14:textId="245F95AC"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sz w:val="27"/>
                <w:szCs w:val="27"/>
              </w:rPr>
              <w:t>80</w:t>
            </w:r>
            <w:r>
              <w:rPr>
                <w:rFonts w:ascii="標楷體" w:eastAsia="標楷體" w:hAnsi="標楷體" w:hint="eastAsia"/>
                <w:sz w:val="27"/>
                <w:szCs w:val="27"/>
              </w:rPr>
              <w:t>66776</w:t>
            </w:r>
          </w:p>
        </w:tc>
        <w:tc>
          <w:tcPr>
            <w:tcW w:w="1701" w:type="dxa"/>
          </w:tcPr>
          <w:p w14:paraId="33506FF4"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 xml:space="preserve">週一.三.五 0830-1200     </w:t>
            </w:r>
          </w:p>
        </w:tc>
      </w:tr>
      <w:tr w:rsidR="00CF64C3" w14:paraId="4DFF6CDF" w14:textId="77777777" w:rsidTr="00C03FB2">
        <w:tc>
          <w:tcPr>
            <w:tcW w:w="1129" w:type="dxa"/>
            <w:vMerge/>
          </w:tcPr>
          <w:p w14:paraId="4AC43914" w14:textId="77777777" w:rsidR="00CF64C3" w:rsidRPr="00C03FB2" w:rsidRDefault="00CF64C3" w:rsidP="00C03FB2">
            <w:pPr>
              <w:spacing w:line="360" w:lineRule="auto"/>
              <w:rPr>
                <w:rFonts w:ascii="標楷體" w:eastAsia="標楷體" w:hAnsi="標楷體"/>
                <w:sz w:val="27"/>
                <w:szCs w:val="27"/>
              </w:rPr>
            </w:pPr>
          </w:p>
        </w:tc>
        <w:tc>
          <w:tcPr>
            <w:tcW w:w="2268" w:type="dxa"/>
          </w:tcPr>
          <w:p w14:paraId="64CE7FCB" w14:textId="7F8987EC"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財團法人中華民國佛教慈濟慈善事業基金會(小港站)</w:t>
            </w:r>
          </w:p>
        </w:tc>
        <w:tc>
          <w:tcPr>
            <w:tcW w:w="2410" w:type="dxa"/>
          </w:tcPr>
          <w:p w14:paraId="61096C2E"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高松路12之9號</w:t>
            </w:r>
          </w:p>
        </w:tc>
        <w:tc>
          <w:tcPr>
            <w:tcW w:w="1135" w:type="dxa"/>
          </w:tcPr>
          <w:p w14:paraId="41880DF5"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高松里</w:t>
            </w:r>
          </w:p>
        </w:tc>
        <w:tc>
          <w:tcPr>
            <w:tcW w:w="1984" w:type="dxa"/>
          </w:tcPr>
          <w:p w14:paraId="1B8C4367" w14:textId="77777777" w:rsidR="00CF64C3" w:rsidRPr="00C03FB2"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0937903855、0929805688</w:t>
            </w:r>
          </w:p>
        </w:tc>
        <w:tc>
          <w:tcPr>
            <w:tcW w:w="1701" w:type="dxa"/>
          </w:tcPr>
          <w:p w14:paraId="0B98CF25" w14:textId="77777777" w:rsidR="00CF64C3" w:rsidRDefault="00CF64C3"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週一~週五     0800-1600</w:t>
            </w:r>
          </w:p>
          <w:p w14:paraId="05029CD4" w14:textId="77777777" w:rsidR="00CF64C3" w:rsidRDefault="00CF64C3" w:rsidP="00C03FB2">
            <w:pPr>
              <w:spacing w:line="360" w:lineRule="auto"/>
              <w:rPr>
                <w:rFonts w:ascii="標楷體" w:eastAsia="標楷體" w:hAnsi="標楷體"/>
                <w:sz w:val="27"/>
                <w:szCs w:val="27"/>
              </w:rPr>
            </w:pPr>
          </w:p>
          <w:p w14:paraId="6F028043" w14:textId="77777777" w:rsidR="00CF64C3" w:rsidRPr="00C03FB2" w:rsidRDefault="00CF64C3" w:rsidP="00C03FB2">
            <w:pPr>
              <w:spacing w:line="360" w:lineRule="auto"/>
              <w:rPr>
                <w:rFonts w:ascii="標楷體" w:eastAsia="標楷體" w:hAnsi="標楷體"/>
                <w:sz w:val="27"/>
                <w:szCs w:val="27"/>
              </w:rPr>
            </w:pPr>
          </w:p>
        </w:tc>
      </w:tr>
      <w:tr w:rsidR="005D1196" w14:paraId="68487289" w14:textId="77777777" w:rsidTr="00260C71">
        <w:trPr>
          <w:trHeight w:val="2720"/>
        </w:trPr>
        <w:tc>
          <w:tcPr>
            <w:tcW w:w="1129" w:type="dxa"/>
            <w:vMerge/>
          </w:tcPr>
          <w:p w14:paraId="734CCA67" w14:textId="77777777" w:rsidR="005D1196" w:rsidRPr="00C03FB2" w:rsidRDefault="005D1196" w:rsidP="00C03FB2">
            <w:pPr>
              <w:spacing w:line="360" w:lineRule="auto"/>
              <w:rPr>
                <w:rFonts w:ascii="標楷體" w:eastAsia="標楷體" w:hAnsi="標楷體"/>
                <w:sz w:val="27"/>
                <w:szCs w:val="27"/>
              </w:rPr>
            </w:pPr>
          </w:p>
        </w:tc>
        <w:tc>
          <w:tcPr>
            <w:tcW w:w="2268" w:type="dxa"/>
          </w:tcPr>
          <w:p w14:paraId="63FDC33B" w14:textId="6B4886C3"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高雄市小港區山明水秀社區發展協會</w:t>
            </w:r>
          </w:p>
        </w:tc>
        <w:tc>
          <w:tcPr>
            <w:tcW w:w="2410" w:type="dxa"/>
          </w:tcPr>
          <w:p w14:paraId="241BD90C" w14:textId="6624108F" w:rsidR="005D1196"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 xml:space="preserve">1.高雄市小港區鳳福路3號 </w:t>
            </w:r>
            <w:r>
              <w:rPr>
                <w:rFonts w:ascii="標楷體" w:eastAsia="標楷體" w:hAnsi="標楷體" w:hint="eastAsia"/>
                <w:sz w:val="27"/>
                <w:szCs w:val="27"/>
              </w:rPr>
              <w:t>(週二)</w:t>
            </w:r>
          </w:p>
          <w:p w14:paraId="1937AB57" w14:textId="56ED09C5"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2.高雄市小港區宏光街438-1號</w:t>
            </w:r>
            <w:r>
              <w:rPr>
                <w:rFonts w:ascii="標楷體" w:eastAsia="標楷體" w:hAnsi="標楷體" w:hint="eastAsia"/>
                <w:sz w:val="27"/>
                <w:szCs w:val="27"/>
              </w:rPr>
              <w:t>(週五)</w:t>
            </w:r>
          </w:p>
        </w:tc>
        <w:tc>
          <w:tcPr>
            <w:tcW w:w="1135" w:type="dxa"/>
          </w:tcPr>
          <w:p w14:paraId="07B4FA95" w14:textId="0A78B562" w:rsidR="005D1196" w:rsidRPr="00C03FB2" w:rsidRDefault="005D1196" w:rsidP="00C03FB2">
            <w:pPr>
              <w:spacing w:line="360" w:lineRule="auto"/>
              <w:rPr>
                <w:rFonts w:ascii="標楷體" w:eastAsia="標楷體" w:hAnsi="標楷體"/>
                <w:sz w:val="27"/>
                <w:szCs w:val="27"/>
              </w:rPr>
            </w:pPr>
            <w:r>
              <w:rPr>
                <w:rFonts w:ascii="標楷體" w:eastAsia="標楷體" w:hAnsi="標楷體" w:hint="eastAsia"/>
                <w:sz w:val="27"/>
                <w:szCs w:val="27"/>
              </w:rPr>
              <w:t>山明里</w:t>
            </w:r>
          </w:p>
        </w:tc>
        <w:tc>
          <w:tcPr>
            <w:tcW w:w="1984" w:type="dxa"/>
          </w:tcPr>
          <w:p w14:paraId="44FDCEAA" w14:textId="5971FE05"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8023257</w:t>
            </w:r>
            <w:r>
              <w:rPr>
                <w:rFonts w:ascii="標楷體" w:eastAsia="標楷體" w:hAnsi="標楷體" w:hint="eastAsia"/>
                <w:sz w:val="27"/>
                <w:szCs w:val="27"/>
              </w:rPr>
              <w:t>、</w:t>
            </w:r>
            <w:r w:rsidRPr="00CF64C3">
              <w:rPr>
                <w:rFonts w:ascii="標楷體" w:eastAsia="標楷體" w:hAnsi="標楷體"/>
                <w:sz w:val="27"/>
                <w:szCs w:val="27"/>
              </w:rPr>
              <w:t>0918035671</w:t>
            </w:r>
          </w:p>
        </w:tc>
        <w:tc>
          <w:tcPr>
            <w:tcW w:w="1701" w:type="dxa"/>
          </w:tcPr>
          <w:p w14:paraId="57EE33DC" w14:textId="312ECD5A" w:rsidR="005D1196" w:rsidRPr="00C03FB2" w:rsidRDefault="005D1196" w:rsidP="00C03FB2">
            <w:pPr>
              <w:spacing w:line="360" w:lineRule="auto"/>
              <w:rPr>
                <w:rFonts w:ascii="標楷體" w:eastAsia="標楷體" w:hAnsi="標楷體" w:hint="eastAsia"/>
                <w:sz w:val="27"/>
                <w:szCs w:val="27"/>
              </w:rPr>
            </w:pPr>
            <w:r>
              <w:rPr>
                <w:rFonts w:ascii="標楷體" w:eastAsia="標楷體" w:hAnsi="標楷體" w:hint="eastAsia"/>
                <w:sz w:val="27"/>
                <w:szCs w:val="27"/>
              </w:rPr>
              <w:t>週</w:t>
            </w:r>
            <w:r w:rsidRPr="005B44E5">
              <w:rPr>
                <w:rFonts w:ascii="標楷體" w:eastAsia="標楷體" w:hAnsi="標楷體"/>
                <w:sz w:val="27"/>
                <w:szCs w:val="27"/>
              </w:rPr>
              <w:t>二、五 0</w:t>
            </w:r>
            <w:r>
              <w:rPr>
                <w:rFonts w:ascii="標楷體" w:eastAsia="標楷體" w:hAnsi="標楷體" w:hint="eastAsia"/>
                <w:sz w:val="27"/>
                <w:szCs w:val="27"/>
              </w:rPr>
              <w:t>9</w:t>
            </w:r>
            <w:r w:rsidRPr="005B44E5">
              <w:rPr>
                <w:rFonts w:ascii="標楷體" w:eastAsia="標楷體" w:hAnsi="標楷體"/>
                <w:sz w:val="27"/>
                <w:szCs w:val="27"/>
              </w:rPr>
              <w:t>00-1200</w:t>
            </w:r>
          </w:p>
        </w:tc>
      </w:tr>
      <w:tr w:rsidR="005D1196" w14:paraId="2E6BB1F8" w14:textId="77777777" w:rsidTr="00147336">
        <w:trPr>
          <w:trHeight w:val="1630"/>
        </w:trPr>
        <w:tc>
          <w:tcPr>
            <w:tcW w:w="1129" w:type="dxa"/>
            <w:vMerge/>
          </w:tcPr>
          <w:p w14:paraId="0D147FAE" w14:textId="77777777" w:rsidR="005D1196" w:rsidRPr="00C03FB2" w:rsidRDefault="005D1196" w:rsidP="00C03FB2">
            <w:pPr>
              <w:spacing w:line="360" w:lineRule="auto"/>
              <w:rPr>
                <w:rFonts w:ascii="標楷體" w:eastAsia="標楷體" w:hAnsi="標楷體"/>
                <w:sz w:val="27"/>
                <w:szCs w:val="27"/>
              </w:rPr>
            </w:pPr>
          </w:p>
        </w:tc>
        <w:tc>
          <w:tcPr>
            <w:tcW w:w="2268" w:type="dxa"/>
          </w:tcPr>
          <w:p w14:paraId="66730017" w14:textId="51E8B029"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中華民國健康生活管理促進產業協會(六苓站)</w:t>
            </w:r>
          </w:p>
        </w:tc>
        <w:tc>
          <w:tcPr>
            <w:tcW w:w="2410" w:type="dxa"/>
          </w:tcPr>
          <w:p w14:paraId="64D74FF0" w14:textId="583D1C52"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高雄市小港區六苓里學府路100巷1號</w:t>
            </w:r>
          </w:p>
        </w:tc>
        <w:tc>
          <w:tcPr>
            <w:tcW w:w="1135" w:type="dxa"/>
          </w:tcPr>
          <w:p w14:paraId="3322A55F" w14:textId="5FDA708D"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六苓里</w:t>
            </w:r>
          </w:p>
        </w:tc>
        <w:tc>
          <w:tcPr>
            <w:tcW w:w="1984" w:type="dxa"/>
          </w:tcPr>
          <w:p w14:paraId="532EF8AA" w14:textId="7C825B55" w:rsidR="005D1196" w:rsidRPr="00C03FB2" w:rsidRDefault="005D1196" w:rsidP="00C03FB2">
            <w:pPr>
              <w:spacing w:line="360" w:lineRule="auto"/>
              <w:rPr>
                <w:rFonts w:ascii="標楷體" w:eastAsia="標楷體" w:hAnsi="標楷體"/>
                <w:sz w:val="27"/>
                <w:szCs w:val="27"/>
              </w:rPr>
            </w:pPr>
            <w:r w:rsidRPr="005B44E5">
              <w:rPr>
                <w:rFonts w:ascii="標楷體" w:eastAsia="標楷體" w:hAnsi="標楷體"/>
                <w:sz w:val="27"/>
                <w:szCs w:val="27"/>
              </w:rPr>
              <w:t>0921666560</w:t>
            </w:r>
          </w:p>
        </w:tc>
        <w:tc>
          <w:tcPr>
            <w:tcW w:w="1701" w:type="dxa"/>
          </w:tcPr>
          <w:p w14:paraId="4C0672B7" w14:textId="280BEFBE" w:rsidR="005D1196" w:rsidRPr="00C03FB2" w:rsidRDefault="005D1196" w:rsidP="00C03FB2">
            <w:pPr>
              <w:spacing w:line="360" w:lineRule="auto"/>
              <w:rPr>
                <w:rFonts w:ascii="標楷體" w:eastAsia="標楷體" w:hAnsi="標楷體"/>
                <w:sz w:val="27"/>
                <w:szCs w:val="27"/>
              </w:rPr>
            </w:pPr>
            <w:r>
              <w:rPr>
                <w:rFonts w:ascii="標楷體" w:eastAsia="標楷體" w:hAnsi="標楷體" w:hint="eastAsia"/>
                <w:sz w:val="27"/>
                <w:szCs w:val="27"/>
              </w:rPr>
              <w:t>週</w:t>
            </w:r>
            <w:r w:rsidRPr="005B44E5">
              <w:rPr>
                <w:rFonts w:ascii="標楷體" w:eastAsia="標楷體" w:hAnsi="標楷體"/>
                <w:sz w:val="27"/>
                <w:szCs w:val="27"/>
              </w:rPr>
              <w:t>一、五 0830-1230</w:t>
            </w:r>
          </w:p>
        </w:tc>
      </w:tr>
      <w:tr w:rsidR="008302D8" w14:paraId="02FCC00E" w14:textId="77777777" w:rsidTr="00C03FB2">
        <w:tc>
          <w:tcPr>
            <w:tcW w:w="1129" w:type="dxa"/>
            <w:vMerge w:val="restart"/>
          </w:tcPr>
          <w:p w14:paraId="5B007B74" w14:textId="77777777" w:rsidR="008302D8" w:rsidRPr="00C03FB2" w:rsidRDefault="008302D8"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文健站</w:t>
            </w:r>
          </w:p>
        </w:tc>
        <w:tc>
          <w:tcPr>
            <w:tcW w:w="2268" w:type="dxa"/>
          </w:tcPr>
          <w:p w14:paraId="3C8D062E" w14:textId="77777777" w:rsidR="008302D8" w:rsidRPr="00C03FB2" w:rsidRDefault="008302D8"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台灣原住民生活發展協會（都會文化健康站）</w:t>
            </w:r>
          </w:p>
        </w:tc>
        <w:tc>
          <w:tcPr>
            <w:tcW w:w="2410" w:type="dxa"/>
          </w:tcPr>
          <w:p w14:paraId="0932E1EA" w14:textId="77777777" w:rsidR="008302D8" w:rsidRPr="00C03FB2" w:rsidRDefault="008302D8"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孔鳳路416號2樓</w:t>
            </w:r>
          </w:p>
        </w:tc>
        <w:tc>
          <w:tcPr>
            <w:tcW w:w="1135" w:type="dxa"/>
          </w:tcPr>
          <w:p w14:paraId="00118143" w14:textId="77777777" w:rsidR="008302D8" w:rsidRPr="00C03FB2" w:rsidRDefault="008302D8"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廈莊里</w:t>
            </w:r>
          </w:p>
        </w:tc>
        <w:tc>
          <w:tcPr>
            <w:tcW w:w="1984" w:type="dxa"/>
          </w:tcPr>
          <w:p w14:paraId="3A98A41B" w14:textId="2152750B" w:rsidR="008302D8" w:rsidRPr="00C03FB2" w:rsidRDefault="008302D8" w:rsidP="00C03FB2">
            <w:pPr>
              <w:spacing w:line="360" w:lineRule="auto"/>
              <w:rPr>
                <w:rFonts w:ascii="標楷體" w:eastAsia="標楷體" w:hAnsi="標楷體"/>
                <w:sz w:val="27"/>
                <w:szCs w:val="27"/>
              </w:rPr>
            </w:pPr>
            <w:r>
              <w:rPr>
                <w:rFonts w:ascii="標楷體" w:eastAsia="標楷體" w:hAnsi="標楷體" w:hint="eastAsia"/>
                <w:sz w:val="27"/>
                <w:szCs w:val="27"/>
              </w:rPr>
              <w:t>07-</w:t>
            </w:r>
            <w:r w:rsidRPr="00C03FB2">
              <w:rPr>
                <w:rFonts w:ascii="標楷體" w:eastAsia="標楷體" w:hAnsi="標楷體" w:hint="eastAsia"/>
                <w:sz w:val="27"/>
                <w:szCs w:val="27"/>
              </w:rPr>
              <w:t>7963701、0911-891-652</w:t>
            </w:r>
          </w:p>
        </w:tc>
        <w:tc>
          <w:tcPr>
            <w:tcW w:w="1701" w:type="dxa"/>
          </w:tcPr>
          <w:p w14:paraId="0CDC8591" w14:textId="77777777" w:rsidR="008302D8" w:rsidRPr="00C03FB2" w:rsidRDefault="008302D8" w:rsidP="00C03FB2">
            <w:pPr>
              <w:spacing w:line="360" w:lineRule="auto"/>
              <w:rPr>
                <w:rFonts w:ascii="標楷體" w:eastAsia="標楷體" w:hAnsi="標楷體"/>
                <w:sz w:val="27"/>
                <w:szCs w:val="27"/>
              </w:rPr>
            </w:pPr>
            <w:r w:rsidRPr="00C03FB2">
              <w:rPr>
                <w:rFonts w:ascii="標楷體" w:eastAsia="標楷體" w:hAnsi="標楷體" w:hint="eastAsia"/>
                <w:sz w:val="27"/>
                <w:szCs w:val="27"/>
              </w:rPr>
              <w:t>週一~週五  0800-1600</w:t>
            </w:r>
          </w:p>
        </w:tc>
      </w:tr>
      <w:tr w:rsidR="008302D8" w14:paraId="61C745F6" w14:textId="77777777" w:rsidTr="00C03FB2">
        <w:tc>
          <w:tcPr>
            <w:tcW w:w="1129" w:type="dxa"/>
            <w:vMerge/>
          </w:tcPr>
          <w:p w14:paraId="35608B4A" w14:textId="77777777" w:rsidR="008302D8" w:rsidRPr="00C03FB2" w:rsidRDefault="008302D8" w:rsidP="00BE57A4">
            <w:pPr>
              <w:spacing w:line="360" w:lineRule="auto"/>
              <w:rPr>
                <w:rFonts w:ascii="標楷體" w:eastAsia="標楷體" w:hAnsi="標楷體"/>
                <w:sz w:val="27"/>
                <w:szCs w:val="27"/>
              </w:rPr>
            </w:pPr>
          </w:p>
        </w:tc>
        <w:tc>
          <w:tcPr>
            <w:tcW w:w="2268" w:type="dxa"/>
          </w:tcPr>
          <w:p w14:paraId="53CC642F" w14:textId="77777777" w:rsidR="008302D8" w:rsidRPr="00C03FB2" w:rsidRDefault="008302D8" w:rsidP="00BE57A4">
            <w:pPr>
              <w:spacing w:line="360" w:lineRule="auto"/>
              <w:rPr>
                <w:rFonts w:ascii="標楷體" w:eastAsia="標楷體" w:hAnsi="標楷體"/>
                <w:sz w:val="27"/>
                <w:szCs w:val="27"/>
              </w:rPr>
            </w:pPr>
            <w:r w:rsidRPr="00C03FB2">
              <w:rPr>
                <w:rFonts w:ascii="標楷體" w:eastAsia="標楷體" w:hAnsi="標楷體" w:hint="eastAsia"/>
                <w:sz w:val="27"/>
                <w:szCs w:val="27"/>
              </w:rPr>
              <w:t>高雄市立小港醫院（娜麓灣文化健康站）</w:t>
            </w:r>
          </w:p>
        </w:tc>
        <w:tc>
          <w:tcPr>
            <w:tcW w:w="2410" w:type="dxa"/>
          </w:tcPr>
          <w:p w14:paraId="632C48CC" w14:textId="77777777" w:rsidR="008302D8" w:rsidRPr="00C03FB2" w:rsidRDefault="008302D8" w:rsidP="00BE57A4">
            <w:pPr>
              <w:spacing w:line="360" w:lineRule="auto"/>
              <w:rPr>
                <w:rFonts w:ascii="標楷體" w:eastAsia="標楷體" w:hAnsi="標楷體"/>
                <w:sz w:val="27"/>
                <w:szCs w:val="27"/>
              </w:rPr>
            </w:pPr>
            <w:r w:rsidRPr="00C03FB2">
              <w:rPr>
                <w:rFonts w:ascii="標楷體" w:eastAsia="標楷體" w:hAnsi="標楷體" w:hint="eastAsia"/>
                <w:sz w:val="27"/>
                <w:szCs w:val="27"/>
              </w:rPr>
              <w:t>華美街7號1樓&amp;華美街5號1樓</w:t>
            </w:r>
          </w:p>
        </w:tc>
        <w:tc>
          <w:tcPr>
            <w:tcW w:w="1135" w:type="dxa"/>
          </w:tcPr>
          <w:p w14:paraId="34F19F43" w14:textId="77777777" w:rsidR="008302D8" w:rsidRPr="00C03FB2" w:rsidRDefault="008302D8" w:rsidP="00BE57A4">
            <w:pPr>
              <w:spacing w:line="360" w:lineRule="auto"/>
              <w:rPr>
                <w:rFonts w:ascii="標楷體" w:eastAsia="標楷體" w:hAnsi="標楷體"/>
                <w:sz w:val="27"/>
                <w:szCs w:val="27"/>
              </w:rPr>
            </w:pPr>
            <w:r w:rsidRPr="00C03FB2">
              <w:rPr>
                <w:rFonts w:ascii="標楷體" w:eastAsia="標楷體" w:hAnsi="標楷體" w:hint="eastAsia"/>
                <w:sz w:val="27"/>
                <w:szCs w:val="27"/>
              </w:rPr>
              <w:t>山明里</w:t>
            </w:r>
          </w:p>
        </w:tc>
        <w:tc>
          <w:tcPr>
            <w:tcW w:w="1984" w:type="dxa"/>
          </w:tcPr>
          <w:p w14:paraId="3477AF6C" w14:textId="77777777" w:rsidR="008302D8" w:rsidRPr="00C03FB2" w:rsidRDefault="008302D8" w:rsidP="00BE57A4">
            <w:pPr>
              <w:spacing w:line="360" w:lineRule="auto"/>
              <w:rPr>
                <w:rFonts w:ascii="標楷體" w:eastAsia="標楷體" w:hAnsi="標楷體"/>
                <w:sz w:val="27"/>
                <w:szCs w:val="27"/>
              </w:rPr>
            </w:pPr>
            <w:r w:rsidRPr="00C03FB2">
              <w:rPr>
                <w:rFonts w:ascii="標楷體" w:eastAsia="標楷體" w:hAnsi="標楷體" w:hint="eastAsia"/>
                <w:sz w:val="27"/>
                <w:szCs w:val="27"/>
              </w:rPr>
              <w:t>8022570、0962-066-279</w:t>
            </w:r>
          </w:p>
        </w:tc>
        <w:tc>
          <w:tcPr>
            <w:tcW w:w="1701" w:type="dxa"/>
          </w:tcPr>
          <w:p w14:paraId="6E919328" w14:textId="77777777" w:rsidR="008302D8" w:rsidRPr="00C03FB2" w:rsidRDefault="008302D8" w:rsidP="00BE57A4">
            <w:pPr>
              <w:spacing w:line="360" w:lineRule="auto"/>
              <w:rPr>
                <w:rFonts w:ascii="標楷體" w:eastAsia="標楷體" w:hAnsi="標楷體"/>
                <w:sz w:val="27"/>
                <w:szCs w:val="27"/>
              </w:rPr>
            </w:pPr>
            <w:r w:rsidRPr="00C03FB2">
              <w:rPr>
                <w:rFonts w:ascii="標楷體" w:eastAsia="標楷體" w:hAnsi="標楷體" w:hint="eastAsia"/>
                <w:sz w:val="27"/>
                <w:szCs w:val="27"/>
              </w:rPr>
              <w:t>週一~週五     0800-1600</w:t>
            </w:r>
          </w:p>
        </w:tc>
      </w:tr>
      <w:tr w:rsidR="008302D8" w14:paraId="105F380A" w14:textId="77777777" w:rsidTr="00C03FB2">
        <w:tc>
          <w:tcPr>
            <w:tcW w:w="1129" w:type="dxa"/>
            <w:vMerge/>
          </w:tcPr>
          <w:p w14:paraId="68AF8ECB" w14:textId="77777777" w:rsidR="008302D8" w:rsidRPr="00C03FB2" w:rsidRDefault="008302D8" w:rsidP="00BE57A4">
            <w:pPr>
              <w:spacing w:line="360" w:lineRule="auto"/>
              <w:rPr>
                <w:rFonts w:ascii="標楷體" w:eastAsia="標楷體" w:hAnsi="標楷體"/>
                <w:sz w:val="27"/>
                <w:szCs w:val="27"/>
              </w:rPr>
            </w:pPr>
          </w:p>
        </w:tc>
        <w:tc>
          <w:tcPr>
            <w:tcW w:w="2268" w:type="dxa"/>
          </w:tcPr>
          <w:p w14:paraId="6BAEA234" w14:textId="77777777" w:rsidR="008302D8"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高雄市排灣族文化關懷協進會</w:t>
            </w:r>
          </w:p>
          <w:p w14:paraId="3205E028" w14:textId="2A19DD13" w:rsidR="008302D8" w:rsidRPr="00C03FB2"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w:t>
            </w:r>
            <w:r w:rsidRPr="008302D8">
              <w:rPr>
                <w:rFonts w:ascii="標楷體" w:eastAsia="標楷體" w:hAnsi="標楷體" w:hint="eastAsia"/>
                <w:sz w:val="27"/>
                <w:szCs w:val="27"/>
              </w:rPr>
              <w:t>山原文化健康站</w:t>
            </w:r>
            <w:r>
              <w:rPr>
                <w:rFonts w:ascii="標楷體" w:eastAsia="標楷體" w:hAnsi="標楷體" w:hint="eastAsia"/>
                <w:sz w:val="27"/>
                <w:szCs w:val="27"/>
              </w:rPr>
              <w:t>)</w:t>
            </w:r>
          </w:p>
        </w:tc>
        <w:tc>
          <w:tcPr>
            <w:tcW w:w="2410" w:type="dxa"/>
          </w:tcPr>
          <w:p w14:paraId="26753347" w14:textId="5337F667" w:rsidR="008302D8" w:rsidRPr="00C03FB2"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中光街23號</w:t>
            </w:r>
          </w:p>
        </w:tc>
        <w:tc>
          <w:tcPr>
            <w:tcW w:w="1135" w:type="dxa"/>
          </w:tcPr>
          <w:p w14:paraId="793CEEF9" w14:textId="3E0FC0F2" w:rsidR="008302D8" w:rsidRPr="008302D8" w:rsidRDefault="008302D8" w:rsidP="00BE57A4">
            <w:pPr>
              <w:spacing w:line="360" w:lineRule="auto"/>
              <w:rPr>
                <w:rFonts w:ascii="標楷體" w:eastAsia="標楷體" w:hAnsi="標楷體"/>
                <w:color w:val="000000" w:themeColor="text1"/>
                <w:sz w:val="28"/>
                <w:szCs w:val="28"/>
              </w:rPr>
            </w:pPr>
            <w:r w:rsidRPr="008302D8">
              <w:rPr>
                <w:rFonts w:ascii="標楷體" w:eastAsia="標楷體" w:hAnsi="標楷體" w:hint="eastAsia"/>
                <w:color w:val="000000" w:themeColor="text1"/>
                <w:sz w:val="28"/>
                <w:szCs w:val="28"/>
              </w:rPr>
              <w:t>青島里</w:t>
            </w:r>
          </w:p>
        </w:tc>
        <w:tc>
          <w:tcPr>
            <w:tcW w:w="1984" w:type="dxa"/>
          </w:tcPr>
          <w:p w14:paraId="30C5E99A" w14:textId="513AF5C0" w:rsidR="00B758FA" w:rsidRDefault="00B758FA" w:rsidP="00BE57A4">
            <w:pPr>
              <w:spacing w:line="36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8011099</w:t>
            </w:r>
          </w:p>
          <w:p w14:paraId="31A8D1E6" w14:textId="1A5101FC" w:rsidR="008302D8" w:rsidRPr="008302D8" w:rsidRDefault="00BB3E3B" w:rsidP="00BE57A4">
            <w:pPr>
              <w:spacing w:line="360" w:lineRule="auto"/>
              <w:rPr>
                <w:rFonts w:ascii="標楷體" w:eastAsia="標楷體" w:hAnsi="標楷體"/>
                <w:color w:val="000000" w:themeColor="text1"/>
                <w:sz w:val="28"/>
                <w:szCs w:val="28"/>
              </w:rPr>
            </w:pPr>
            <w:r w:rsidRPr="00BB3E3B">
              <w:rPr>
                <w:rFonts w:ascii="標楷體" w:eastAsia="標楷體" w:hAnsi="標楷體"/>
                <w:color w:val="000000" w:themeColor="text1"/>
                <w:sz w:val="28"/>
                <w:szCs w:val="28"/>
              </w:rPr>
              <w:t>0958-860728</w:t>
            </w:r>
          </w:p>
        </w:tc>
        <w:tc>
          <w:tcPr>
            <w:tcW w:w="1701" w:type="dxa"/>
          </w:tcPr>
          <w:p w14:paraId="34893FBE" w14:textId="0FF9B571" w:rsidR="008302D8" w:rsidRPr="00C03FB2"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週一~週五0800-1600</w:t>
            </w:r>
          </w:p>
        </w:tc>
      </w:tr>
      <w:tr w:rsidR="008302D8" w14:paraId="038997BB" w14:textId="77777777" w:rsidTr="00C03FB2">
        <w:tc>
          <w:tcPr>
            <w:tcW w:w="1129" w:type="dxa"/>
            <w:vMerge/>
          </w:tcPr>
          <w:p w14:paraId="2D16A0FA" w14:textId="77777777" w:rsidR="008302D8" w:rsidRPr="00C03FB2" w:rsidRDefault="008302D8" w:rsidP="00BE57A4">
            <w:pPr>
              <w:spacing w:line="360" w:lineRule="auto"/>
              <w:rPr>
                <w:rFonts w:ascii="標楷體" w:eastAsia="標楷體" w:hAnsi="標楷體"/>
                <w:sz w:val="27"/>
                <w:szCs w:val="27"/>
              </w:rPr>
            </w:pPr>
          </w:p>
        </w:tc>
        <w:tc>
          <w:tcPr>
            <w:tcW w:w="2268" w:type="dxa"/>
          </w:tcPr>
          <w:p w14:paraId="487297C7" w14:textId="77777777" w:rsidR="008302D8" w:rsidRPr="008302D8" w:rsidRDefault="008302D8" w:rsidP="008302D8">
            <w:pPr>
              <w:spacing w:line="360" w:lineRule="auto"/>
              <w:rPr>
                <w:rFonts w:ascii="標楷體" w:eastAsia="標楷體" w:hAnsi="標楷體"/>
                <w:sz w:val="27"/>
                <w:szCs w:val="27"/>
              </w:rPr>
            </w:pPr>
            <w:r w:rsidRPr="008302D8">
              <w:rPr>
                <w:rFonts w:ascii="標楷體" w:eastAsia="標楷體" w:hAnsi="標楷體" w:hint="eastAsia"/>
                <w:sz w:val="27"/>
                <w:szCs w:val="27"/>
              </w:rPr>
              <w:t>高雄市原住民族社會關懷協會</w:t>
            </w:r>
          </w:p>
          <w:p w14:paraId="582A5DDA" w14:textId="004057CD" w:rsidR="008302D8" w:rsidRDefault="008302D8" w:rsidP="008302D8">
            <w:pPr>
              <w:spacing w:line="360" w:lineRule="auto"/>
              <w:rPr>
                <w:rFonts w:ascii="標楷體" w:eastAsia="標楷體" w:hAnsi="標楷體"/>
                <w:sz w:val="27"/>
                <w:szCs w:val="27"/>
              </w:rPr>
            </w:pPr>
            <w:r>
              <w:rPr>
                <w:rFonts w:ascii="標楷體" w:eastAsia="標楷體" w:hAnsi="標楷體" w:hint="eastAsia"/>
                <w:sz w:val="27"/>
                <w:szCs w:val="27"/>
              </w:rPr>
              <w:t>(</w:t>
            </w:r>
            <w:r w:rsidRPr="008302D8">
              <w:rPr>
                <w:rFonts w:ascii="標楷體" w:eastAsia="標楷體" w:hAnsi="標楷體" w:hint="eastAsia"/>
                <w:sz w:val="27"/>
                <w:szCs w:val="27"/>
              </w:rPr>
              <w:t>瑪沙露文化健康站</w:t>
            </w:r>
            <w:r>
              <w:rPr>
                <w:rFonts w:ascii="標楷體" w:eastAsia="標楷體" w:hAnsi="標楷體" w:hint="eastAsia"/>
                <w:sz w:val="27"/>
                <w:szCs w:val="27"/>
              </w:rPr>
              <w:t>)</w:t>
            </w:r>
          </w:p>
        </w:tc>
        <w:tc>
          <w:tcPr>
            <w:tcW w:w="2410" w:type="dxa"/>
          </w:tcPr>
          <w:p w14:paraId="6C5F5586" w14:textId="14F2A079" w:rsidR="008302D8" w:rsidRDefault="008302D8" w:rsidP="00BE57A4">
            <w:pPr>
              <w:spacing w:line="360" w:lineRule="auto"/>
              <w:rPr>
                <w:rFonts w:ascii="標楷體" w:eastAsia="標楷體" w:hAnsi="標楷體"/>
                <w:sz w:val="27"/>
                <w:szCs w:val="27"/>
              </w:rPr>
            </w:pPr>
            <w:r w:rsidRPr="008302D8">
              <w:rPr>
                <w:rFonts w:ascii="標楷體" w:eastAsia="標楷體" w:hAnsi="標楷體" w:hint="eastAsia"/>
                <w:sz w:val="27"/>
                <w:szCs w:val="27"/>
              </w:rPr>
              <w:t>鳳福路3號</w:t>
            </w:r>
          </w:p>
        </w:tc>
        <w:tc>
          <w:tcPr>
            <w:tcW w:w="1135" w:type="dxa"/>
          </w:tcPr>
          <w:p w14:paraId="2060F403" w14:textId="6D1D07E7" w:rsidR="008302D8"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山明里</w:t>
            </w:r>
          </w:p>
        </w:tc>
        <w:tc>
          <w:tcPr>
            <w:tcW w:w="1984" w:type="dxa"/>
          </w:tcPr>
          <w:p w14:paraId="427DD428" w14:textId="45D433FA" w:rsidR="008302D8" w:rsidRPr="008302D8" w:rsidRDefault="008302D8" w:rsidP="00BE57A4">
            <w:pPr>
              <w:spacing w:line="360" w:lineRule="auto"/>
              <w:rPr>
                <w:rFonts w:ascii="標楷體" w:eastAsia="標楷體" w:hAnsi="標楷體"/>
                <w:color w:val="000000" w:themeColor="text1"/>
                <w:sz w:val="28"/>
                <w:szCs w:val="28"/>
              </w:rPr>
            </w:pPr>
            <w:r w:rsidRPr="008302D8">
              <w:rPr>
                <w:rFonts w:ascii="標楷體" w:eastAsia="標楷體" w:hAnsi="標楷體" w:hint="eastAsia"/>
                <w:color w:val="000000" w:themeColor="text1"/>
                <w:sz w:val="28"/>
                <w:szCs w:val="28"/>
              </w:rPr>
              <w:t>07-</w:t>
            </w:r>
            <w:r w:rsidRPr="008302D8">
              <w:rPr>
                <w:rFonts w:ascii="標楷體" w:eastAsia="標楷體" w:hAnsi="標楷體" w:cs="Arial"/>
                <w:color w:val="000000" w:themeColor="text1"/>
                <w:sz w:val="28"/>
                <w:szCs w:val="28"/>
                <w:shd w:val="clear" w:color="auto" w:fill="FFFFFF"/>
              </w:rPr>
              <w:t xml:space="preserve"> 8070845</w:t>
            </w:r>
          </w:p>
        </w:tc>
        <w:tc>
          <w:tcPr>
            <w:tcW w:w="1701" w:type="dxa"/>
          </w:tcPr>
          <w:p w14:paraId="7040DDCB" w14:textId="57FD5BBB" w:rsidR="008302D8" w:rsidRDefault="008302D8" w:rsidP="00BE57A4">
            <w:pPr>
              <w:spacing w:line="360" w:lineRule="auto"/>
              <w:rPr>
                <w:rFonts w:ascii="標楷體" w:eastAsia="標楷體" w:hAnsi="標楷體"/>
                <w:sz w:val="27"/>
                <w:szCs w:val="27"/>
              </w:rPr>
            </w:pPr>
            <w:r>
              <w:rPr>
                <w:rFonts w:ascii="標楷體" w:eastAsia="標楷體" w:hAnsi="標楷體" w:hint="eastAsia"/>
                <w:sz w:val="27"/>
                <w:szCs w:val="27"/>
              </w:rPr>
              <w:t>週一~週五0800-1600</w:t>
            </w:r>
          </w:p>
        </w:tc>
      </w:tr>
    </w:tbl>
    <w:p w14:paraId="34D3E5E1" w14:textId="2A0EEF86" w:rsidR="008D3C4F" w:rsidRDefault="002A6920">
      <w:r>
        <w:rPr>
          <w:noProof/>
        </w:rPr>
        <mc:AlternateContent>
          <mc:Choice Requires="wps">
            <w:drawing>
              <wp:anchor distT="45720" distB="45720" distL="114300" distR="114300" simplePos="0" relativeHeight="251659264" behindDoc="0" locked="0" layoutInCell="1" allowOverlap="1" wp14:anchorId="2862AC31" wp14:editId="56E1A8A0">
                <wp:simplePos x="0" y="0"/>
                <wp:positionH relativeFrom="margin">
                  <wp:posOffset>4848225</wp:posOffset>
                </wp:positionH>
                <wp:positionV relativeFrom="paragraph">
                  <wp:posOffset>47625</wp:posOffset>
                </wp:positionV>
                <wp:extent cx="1962150" cy="320040"/>
                <wp:effectExtent l="0" t="0" r="0" b="0"/>
                <wp:wrapSquare wrapText="bothSides"/>
                <wp:docPr id="52600238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20040"/>
                        </a:xfrm>
                        <a:prstGeom prst="rect">
                          <a:avLst/>
                        </a:prstGeom>
                        <a:solidFill>
                          <a:srgbClr val="FFFFFF"/>
                        </a:solidFill>
                        <a:ln w="9525">
                          <a:noFill/>
                          <a:miter lim="800000"/>
                          <a:headEnd/>
                          <a:tailEnd/>
                        </a:ln>
                      </wps:spPr>
                      <wps:txbx>
                        <w:txbxContent>
                          <w:p w14:paraId="709ACC2B" w14:textId="1021707D" w:rsidR="00C03FB2" w:rsidRDefault="00C03FB2" w:rsidP="00C03FB2">
                            <w:r>
                              <w:rPr>
                                <w:rFonts w:hint="eastAsia"/>
                              </w:rPr>
                              <w:t>資料更新時間</w:t>
                            </w:r>
                            <w:r>
                              <w:rPr>
                                <w:rFonts w:hint="eastAsia"/>
                              </w:rPr>
                              <w:t>:</w:t>
                            </w:r>
                            <w:r w:rsidR="00D739C4">
                              <w:t>202</w:t>
                            </w:r>
                            <w:r w:rsidR="0074616B">
                              <w:rPr>
                                <w:rFonts w:hint="eastAsia"/>
                              </w:rPr>
                              <w:t>6</w:t>
                            </w:r>
                            <w:r>
                              <w:t>/</w:t>
                            </w:r>
                            <w:r w:rsidR="00D739C4">
                              <w:t>0</w:t>
                            </w:r>
                            <w:r w:rsidR="0074616B">
                              <w:rPr>
                                <w:rFonts w:hint="eastAsia"/>
                              </w:rPr>
                              <w:t>3</w:t>
                            </w:r>
                            <w:r w:rsidR="00D739C4">
                              <w:t>/</w:t>
                            </w:r>
                            <w:r w:rsidR="00CF3E65">
                              <w:rPr>
                                <w:rFonts w:hint="eastAsia"/>
                              </w:rPr>
                              <w:t>1</w:t>
                            </w:r>
                            <w:r w:rsidR="0074616B">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2AC31" id="_x0000_t202" coordsize="21600,21600" o:spt="202" path="m,l,21600r21600,l21600,xe">
                <v:stroke joinstyle="miter"/>
                <v:path gradientshapeok="t" o:connecttype="rect"/>
              </v:shapetype>
              <v:shape id="文字方塊 1" o:spid="_x0000_s1027" type="#_x0000_t202" style="position:absolute;margin-left:381.75pt;margin-top:3.75pt;width:154.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" stroked="f">
                <v:textbox style="mso-fit-shape-to-text:t">
                  <w:txbxContent>
                    <w:p w14:paraId="709ACC2B" w14:textId="1021707D" w:rsidR="00C03FB2" w:rsidRDefault="00C03FB2" w:rsidP="00C03FB2">
                      <w:r>
                        <w:rPr>
                          <w:rFonts w:hint="eastAsia"/>
                        </w:rPr>
                        <w:t>資料更新時間</w:t>
                      </w:r>
                      <w:r>
                        <w:rPr>
                          <w:rFonts w:hint="eastAsia"/>
                        </w:rPr>
                        <w:t>:</w:t>
                      </w:r>
                      <w:r w:rsidR="00D739C4">
                        <w:t>202</w:t>
                      </w:r>
                      <w:r w:rsidR="0074616B">
                        <w:rPr>
                          <w:rFonts w:hint="eastAsia"/>
                        </w:rPr>
                        <w:t>6</w:t>
                      </w:r>
                      <w:r>
                        <w:t>/</w:t>
                      </w:r>
                      <w:r w:rsidR="00D739C4">
                        <w:t>0</w:t>
                      </w:r>
                      <w:r w:rsidR="0074616B">
                        <w:rPr>
                          <w:rFonts w:hint="eastAsia"/>
                        </w:rPr>
                        <w:t>3</w:t>
                      </w:r>
                      <w:r w:rsidR="00D739C4">
                        <w:t>/</w:t>
                      </w:r>
                      <w:r w:rsidR="00CF3E65">
                        <w:rPr>
                          <w:rFonts w:hint="eastAsia"/>
                        </w:rPr>
                        <w:t>1</w:t>
                      </w:r>
                      <w:r w:rsidR="0074616B">
                        <w:rPr>
                          <w:rFonts w:hint="eastAsia"/>
                        </w:rPr>
                        <w:t>2</w:t>
                      </w:r>
                    </w:p>
                  </w:txbxContent>
                </v:textbox>
                <w10:wrap type="square" anchorx="margin"/>
              </v:shape>
            </w:pict>
          </mc:Fallback>
        </mc:AlternateContent>
      </w:r>
    </w:p>
    <w:sectPr w:rsidR="008D3C4F" w:rsidSect="008D3C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7CE2" w14:textId="77777777" w:rsidR="00693D8A" w:rsidRDefault="00693D8A" w:rsidP="00F40D71">
      <w:r>
        <w:separator/>
      </w:r>
    </w:p>
  </w:endnote>
  <w:endnote w:type="continuationSeparator" w:id="0">
    <w:p w14:paraId="77CF0563" w14:textId="77777777" w:rsidR="00693D8A" w:rsidRDefault="00693D8A" w:rsidP="00F4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383B" w14:textId="77777777" w:rsidR="00693D8A" w:rsidRDefault="00693D8A" w:rsidP="00F40D71">
      <w:r>
        <w:separator/>
      </w:r>
    </w:p>
  </w:footnote>
  <w:footnote w:type="continuationSeparator" w:id="0">
    <w:p w14:paraId="7971D24A" w14:textId="77777777" w:rsidR="00693D8A" w:rsidRDefault="00693D8A" w:rsidP="00F4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4F"/>
    <w:rsid w:val="00030D6A"/>
    <w:rsid w:val="000C528A"/>
    <w:rsid w:val="000E3363"/>
    <w:rsid w:val="00163E60"/>
    <w:rsid w:val="001801DA"/>
    <w:rsid w:val="001D4A4A"/>
    <w:rsid w:val="002378B0"/>
    <w:rsid w:val="0025408D"/>
    <w:rsid w:val="00256032"/>
    <w:rsid w:val="002A0DC7"/>
    <w:rsid w:val="002A6920"/>
    <w:rsid w:val="002A704D"/>
    <w:rsid w:val="002E19F2"/>
    <w:rsid w:val="00345D14"/>
    <w:rsid w:val="0037013A"/>
    <w:rsid w:val="003E2A86"/>
    <w:rsid w:val="00414BA3"/>
    <w:rsid w:val="004317D5"/>
    <w:rsid w:val="004542C3"/>
    <w:rsid w:val="00465D1D"/>
    <w:rsid w:val="005535B4"/>
    <w:rsid w:val="00553CAB"/>
    <w:rsid w:val="005551B4"/>
    <w:rsid w:val="00596F43"/>
    <w:rsid w:val="005B44E5"/>
    <w:rsid w:val="005C3E47"/>
    <w:rsid w:val="005D1196"/>
    <w:rsid w:val="0066238D"/>
    <w:rsid w:val="00693D8A"/>
    <w:rsid w:val="006F7C72"/>
    <w:rsid w:val="007426D4"/>
    <w:rsid w:val="0074616B"/>
    <w:rsid w:val="007704FA"/>
    <w:rsid w:val="0079149F"/>
    <w:rsid w:val="007C5D72"/>
    <w:rsid w:val="007C5E6E"/>
    <w:rsid w:val="007F46B2"/>
    <w:rsid w:val="00807452"/>
    <w:rsid w:val="008302D8"/>
    <w:rsid w:val="008705FA"/>
    <w:rsid w:val="00896A84"/>
    <w:rsid w:val="008D3C4F"/>
    <w:rsid w:val="009532B1"/>
    <w:rsid w:val="009711AF"/>
    <w:rsid w:val="00983C47"/>
    <w:rsid w:val="009B15EC"/>
    <w:rsid w:val="009F0F23"/>
    <w:rsid w:val="009F47DB"/>
    <w:rsid w:val="00A770B1"/>
    <w:rsid w:val="00A86666"/>
    <w:rsid w:val="00AA7AEF"/>
    <w:rsid w:val="00B009DD"/>
    <w:rsid w:val="00B01661"/>
    <w:rsid w:val="00B50BEB"/>
    <w:rsid w:val="00B74AAA"/>
    <w:rsid w:val="00B758FA"/>
    <w:rsid w:val="00BB3E3B"/>
    <w:rsid w:val="00C03FB2"/>
    <w:rsid w:val="00C31FEC"/>
    <w:rsid w:val="00C77B94"/>
    <w:rsid w:val="00CA5A76"/>
    <w:rsid w:val="00CF3E65"/>
    <w:rsid w:val="00CF64C3"/>
    <w:rsid w:val="00D16E2F"/>
    <w:rsid w:val="00D739C4"/>
    <w:rsid w:val="00D917D4"/>
    <w:rsid w:val="00DC1759"/>
    <w:rsid w:val="00E27694"/>
    <w:rsid w:val="00F124E5"/>
    <w:rsid w:val="00F40D71"/>
    <w:rsid w:val="00F54DC7"/>
    <w:rsid w:val="00F61332"/>
    <w:rsid w:val="00FA2EF6"/>
    <w:rsid w:val="00FB03FC"/>
    <w:rsid w:val="00FF68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C15C5"/>
  <w15:docId w15:val="{7840A616-3F50-4DA9-8387-004855FC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D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3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A2EF6"/>
    <w:rPr>
      <w:sz w:val="18"/>
      <w:szCs w:val="18"/>
    </w:rPr>
  </w:style>
  <w:style w:type="paragraph" w:styleId="a5">
    <w:name w:val="annotation text"/>
    <w:basedOn w:val="a"/>
    <w:link w:val="a6"/>
    <w:uiPriority w:val="99"/>
    <w:semiHidden/>
    <w:unhideWhenUsed/>
    <w:rsid w:val="00FA2EF6"/>
  </w:style>
  <w:style w:type="character" w:customStyle="1" w:styleId="a6">
    <w:name w:val="註解文字 字元"/>
    <w:basedOn w:val="a0"/>
    <w:link w:val="a5"/>
    <w:uiPriority w:val="99"/>
    <w:semiHidden/>
    <w:rsid w:val="00FA2EF6"/>
  </w:style>
  <w:style w:type="paragraph" w:styleId="a7">
    <w:name w:val="annotation subject"/>
    <w:basedOn w:val="a5"/>
    <w:next w:val="a5"/>
    <w:link w:val="a8"/>
    <w:uiPriority w:val="99"/>
    <w:semiHidden/>
    <w:unhideWhenUsed/>
    <w:rsid w:val="00FA2EF6"/>
    <w:rPr>
      <w:b/>
      <w:bCs/>
    </w:rPr>
  </w:style>
  <w:style w:type="character" w:customStyle="1" w:styleId="a8">
    <w:name w:val="註解主旨 字元"/>
    <w:basedOn w:val="a6"/>
    <w:link w:val="a7"/>
    <w:uiPriority w:val="99"/>
    <w:semiHidden/>
    <w:rsid w:val="00FA2EF6"/>
    <w:rPr>
      <w:b/>
      <w:bCs/>
    </w:rPr>
  </w:style>
  <w:style w:type="paragraph" w:styleId="a9">
    <w:name w:val="header"/>
    <w:basedOn w:val="a"/>
    <w:link w:val="aa"/>
    <w:uiPriority w:val="99"/>
    <w:unhideWhenUsed/>
    <w:rsid w:val="00F40D71"/>
    <w:pPr>
      <w:tabs>
        <w:tab w:val="center" w:pos="4153"/>
        <w:tab w:val="right" w:pos="8306"/>
      </w:tabs>
      <w:snapToGrid w:val="0"/>
    </w:pPr>
    <w:rPr>
      <w:sz w:val="20"/>
      <w:szCs w:val="20"/>
    </w:rPr>
  </w:style>
  <w:style w:type="character" w:customStyle="1" w:styleId="aa">
    <w:name w:val="頁首 字元"/>
    <w:basedOn w:val="a0"/>
    <w:link w:val="a9"/>
    <w:uiPriority w:val="99"/>
    <w:rsid w:val="00F40D71"/>
    <w:rPr>
      <w:sz w:val="20"/>
      <w:szCs w:val="20"/>
    </w:rPr>
  </w:style>
  <w:style w:type="paragraph" w:styleId="ab">
    <w:name w:val="footer"/>
    <w:basedOn w:val="a"/>
    <w:link w:val="ac"/>
    <w:uiPriority w:val="99"/>
    <w:unhideWhenUsed/>
    <w:rsid w:val="00F40D71"/>
    <w:pPr>
      <w:tabs>
        <w:tab w:val="center" w:pos="4153"/>
        <w:tab w:val="right" w:pos="8306"/>
      </w:tabs>
      <w:snapToGrid w:val="0"/>
    </w:pPr>
    <w:rPr>
      <w:sz w:val="20"/>
      <w:szCs w:val="20"/>
    </w:rPr>
  </w:style>
  <w:style w:type="character" w:customStyle="1" w:styleId="ac">
    <w:name w:val="頁尾 字元"/>
    <w:basedOn w:val="a0"/>
    <w:link w:val="ab"/>
    <w:uiPriority w:val="99"/>
    <w:rsid w:val="00F40D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衛生所 小港</cp:lastModifiedBy>
  <cp:revision>53</cp:revision>
  <dcterms:created xsi:type="dcterms:W3CDTF">2025-03-25T07:19:00Z</dcterms:created>
  <dcterms:modified xsi:type="dcterms:W3CDTF">2026-03-12T02:52:00Z</dcterms:modified>
</cp:coreProperties>
</file>